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rsidR="00BE6112" w:rsidRPr="00B64DE0" w:rsidRDefault="00BE6112" w:rsidP="00DE3AFE">
      <w:pPr>
        <w:pStyle w:val="HTMLPreformatted"/>
        <w:jc w:val="center"/>
        <w:rPr>
          <w:rFonts w:ascii="Calibri" w:hAnsi="Calibri" w:cs="Calibri"/>
          <w:b/>
          <w:sz w:val="28"/>
          <w:szCs w:val="28"/>
          <w:lang w:val="en-US"/>
        </w:rPr>
      </w:pPr>
    </w:p>
    <w:p w:rsidR="00F66A70" w:rsidRPr="00B64DE0" w:rsidRDefault="005C6BA5" w:rsidP="00DE3AFE">
      <w:pPr>
        <w:pStyle w:val="HTMLPreformatted"/>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0710F7" w:rsidRPr="00B64DE0">
        <w:rPr>
          <w:rFonts w:ascii="Calibri" w:hAnsi="Calibri" w:cs="Calibri"/>
          <w:b/>
          <w:noProof/>
          <w:sz w:val="28"/>
          <w:szCs w:val="28"/>
          <w:lang w:val="en-US"/>
        </w:rPr>
        <w:t>to be filled by de Executive Board of IST-ID</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rsidR="00FE24C1" w:rsidRPr="00B64DE0" w:rsidRDefault="00FE24C1" w:rsidP="00DE3AFE">
      <w:pPr>
        <w:jc w:val="both"/>
        <w:rPr>
          <w:color w:val="auto"/>
          <w:sz w:val="28"/>
          <w:szCs w:val="28"/>
          <w:lang w:val="en-US"/>
        </w:rPr>
      </w:pPr>
    </w:p>
    <w:p w:rsidR="00FE24C1" w:rsidRPr="00B64DE0" w:rsidRDefault="00FE24C1" w:rsidP="00DE3AFE">
      <w:pPr>
        <w:jc w:val="both"/>
        <w:rPr>
          <w:color w:val="auto"/>
          <w:sz w:val="28"/>
          <w:szCs w:val="28"/>
          <w:lang w:val="en-US"/>
        </w:rPr>
      </w:pPr>
    </w:p>
    <w:p w:rsidR="00F66A70" w:rsidRPr="00B64DE0" w:rsidRDefault="005F2903" w:rsidP="00DE3AFE">
      <w:pPr>
        <w:jc w:val="both"/>
        <w:rPr>
          <w:color w:val="auto"/>
          <w:sz w:val="22"/>
          <w:szCs w:val="22"/>
          <w:lang w:val="en-US"/>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r w:rsidR="0051252E" w:rsidRPr="00B64DE0">
        <w:rPr>
          <w:color w:val="auto"/>
          <w:sz w:val="22"/>
          <w:szCs w:val="22"/>
        </w:rPr>
        <w:fldChar w:fldCharType="begin">
          <w:ffData>
            <w:name w:val="Dropdown1"/>
            <w:enabled/>
            <w:calcOnExit w:val="0"/>
            <w:ddList>
              <w:listEntry w:val="select an option"/>
              <w:listEntry w:val="scientific research"/>
              <w:listEntry w:val="technological development"/>
              <w:listEntry w:val="manegement and communication in S&amp;T"/>
            </w:ddList>
          </w:ffData>
        </w:fldChar>
      </w:r>
      <w:bookmarkStart w:id="1" w:name="Dropdown1"/>
      <w:r w:rsidR="0051252E" w:rsidRPr="00B64DE0">
        <w:rPr>
          <w:color w:val="auto"/>
          <w:sz w:val="22"/>
          <w:szCs w:val="22"/>
        </w:rPr>
        <w:instrText xml:space="preserve"> FORMDROPDOWN </w:instrText>
      </w:r>
      <w:r w:rsidR="00D13BC4">
        <w:rPr>
          <w:color w:val="auto"/>
          <w:sz w:val="22"/>
          <w:szCs w:val="22"/>
        </w:rPr>
      </w:r>
      <w:r w:rsidR="00D13BC4">
        <w:rPr>
          <w:color w:val="auto"/>
          <w:sz w:val="22"/>
          <w:szCs w:val="22"/>
        </w:rPr>
        <w:fldChar w:fldCharType="separate"/>
      </w:r>
      <w:r w:rsidR="0051252E" w:rsidRPr="00B64DE0">
        <w:rPr>
          <w:color w:val="auto"/>
          <w:sz w:val="22"/>
          <w:szCs w:val="22"/>
        </w:rPr>
        <w:fldChar w:fldCharType="end"/>
      </w:r>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2"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C91CB2" w:rsidRPr="00B64DE0">
        <w:rPr>
          <w:noProof/>
          <w:color w:val="auto"/>
          <w:sz w:val="22"/>
          <w:szCs w:val="22"/>
        </w:rPr>
        <w:t>identify scientific area(s)</w:t>
      </w:r>
      <w:r w:rsidR="00C91CB2" w:rsidRPr="00B64DE0">
        <w:rPr>
          <w:color w:val="auto"/>
          <w:sz w:val="22"/>
          <w:szCs w:val="22"/>
        </w:rPr>
        <w:fldChar w:fldCharType="end"/>
      </w:r>
      <w:bookmarkEnd w:id="2"/>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3"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072B80" w:rsidRPr="00B64DE0">
        <w:rPr>
          <w:noProof/>
          <w:color w:val="auto"/>
          <w:sz w:val="22"/>
          <w:szCs w:val="22"/>
        </w:rPr>
        <w:t>description of the functions to be carried out</w:t>
      </w:r>
      <w:r w:rsidR="00072B80" w:rsidRPr="00B64DE0">
        <w:rPr>
          <w:color w:val="auto"/>
          <w:sz w:val="22"/>
          <w:szCs w:val="22"/>
        </w:rPr>
        <w:fldChar w:fldCharType="end"/>
      </w:r>
      <w:bookmarkEnd w:id="3"/>
      <w:r w:rsidR="00F66A70" w:rsidRPr="00B64DE0">
        <w:rPr>
          <w:color w:val="auto"/>
          <w:sz w:val="22"/>
          <w:szCs w:val="22"/>
        </w:rPr>
        <w:t>.</w:t>
      </w:r>
    </w:p>
    <w:p w:rsidR="00F66A70" w:rsidRPr="00B64DE0" w:rsidRDefault="00F66A70"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rsidR="00AA1335" w:rsidRPr="00B64DE0" w:rsidRDefault="00AA1335" w:rsidP="00DE3AFE">
      <w:pPr>
        <w:pStyle w:val="HTMLPreformatted"/>
        <w:jc w:val="both"/>
        <w:rPr>
          <w:rFonts w:ascii="Calibri" w:hAnsi="Calibri" w:cs="Calibri"/>
          <w:sz w:val="22"/>
          <w:szCs w:val="22"/>
          <w:lang w:val="en-US"/>
        </w:rPr>
      </w:pPr>
    </w:p>
    <w:p w:rsidR="00AA1335" w:rsidRPr="00B64DE0" w:rsidRDefault="00AA1335"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rsidR="00FE24C1" w:rsidRPr="00B64DE0" w:rsidRDefault="00FE24C1" w:rsidP="00DE3AFE">
      <w:pPr>
        <w:jc w:val="both"/>
        <w:rPr>
          <w:color w:val="auto"/>
          <w:sz w:val="22"/>
          <w:szCs w:val="22"/>
        </w:rPr>
      </w:pPr>
    </w:p>
    <w:p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rsidR="00413AC2" w:rsidRPr="00B64DE0" w:rsidRDefault="003C7A24" w:rsidP="00DE3AFE">
      <w:pPr>
        <w:jc w:val="both"/>
        <w:rPr>
          <w:color w:val="auto"/>
          <w:sz w:val="22"/>
          <w:szCs w:val="22"/>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4" w:name="Text22"/>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Pr="00B64DE0">
        <w:rPr>
          <w:noProof/>
          <w:color w:val="auto"/>
          <w:sz w:val="22"/>
          <w:szCs w:val="22"/>
        </w:rPr>
        <w:t>identify jury members by full name and other relevant information, like category (jury panel should have 3 to 5 members, and be presided by the President of the Research Unit)</w:t>
      </w:r>
      <w:r w:rsidRPr="00B64DE0">
        <w:rPr>
          <w:color w:val="auto"/>
          <w:sz w:val="22"/>
          <w:szCs w:val="22"/>
        </w:rPr>
        <w:fldChar w:fldCharType="end"/>
      </w:r>
      <w:bookmarkEnd w:id="4"/>
    </w:p>
    <w:p w:rsidR="00FE24C1" w:rsidRPr="00B64DE0" w:rsidRDefault="00FE24C1" w:rsidP="00DE3AFE">
      <w:pPr>
        <w:jc w:val="both"/>
        <w:rPr>
          <w:color w:val="auto"/>
          <w:sz w:val="22"/>
          <w:szCs w:val="22"/>
          <w:lang w:val="en-US"/>
        </w:rPr>
      </w:pPr>
    </w:p>
    <w:p w:rsidR="00413AC2" w:rsidRPr="00B64DE0" w:rsidRDefault="00413AC2" w:rsidP="00DE3AFE">
      <w:pPr>
        <w:jc w:val="both"/>
        <w:rPr>
          <w:color w:val="auto"/>
          <w:sz w:val="22"/>
          <w:szCs w:val="22"/>
          <w:lang w:val="en-US"/>
        </w:rPr>
      </w:pPr>
    </w:p>
    <w:p w:rsidR="00FE24C1" w:rsidRPr="00B64DE0" w:rsidRDefault="005F2903"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5"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D95A06" w:rsidRPr="00B64DE0">
        <w:rPr>
          <w:rFonts w:ascii="Calibri" w:hAnsi="Calibri" w:cs="Calibri"/>
          <w:noProof/>
          <w:sz w:val="22"/>
          <w:szCs w:val="22"/>
          <w:lang w:val="en-US"/>
        </w:rPr>
        <w:t>identify the research unit</w:t>
      </w:r>
      <w:r w:rsidR="00D95A06" w:rsidRPr="00B64DE0">
        <w:rPr>
          <w:rFonts w:ascii="Calibri" w:hAnsi="Calibri" w:cs="Calibri"/>
          <w:sz w:val="22"/>
          <w:szCs w:val="22"/>
          <w:lang w:val="en-US"/>
        </w:rPr>
        <w:fldChar w:fldCharType="end"/>
      </w:r>
      <w:bookmarkEnd w:id="5"/>
      <w:r w:rsidRPr="00B64DE0">
        <w:rPr>
          <w:rFonts w:ascii="Calibri" w:hAnsi="Calibri" w:cs="Calibri"/>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9233CF" w:rsidRDefault="005F2903" w:rsidP="00DE3AFE">
      <w:pPr>
        <w:jc w:val="both"/>
        <w:rPr>
          <w:sz w:val="22"/>
          <w:szCs w:val="22"/>
          <w:lang w:val="en-US"/>
        </w:rPr>
      </w:pPr>
      <w:r w:rsidRPr="009233CF">
        <w:rPr>
          <w:color w:val="auto"/>
          <w:sz w:val="22"/>
          <w:szCs w:val="22"/>
          <w:lang w:val="en-US"/>
        </w:rPr>
        <w:t xml:space="preserve">5. </w:t>
      </w:r>
      <w:r w:rsidR="000569F5" w:rsidRPr="009233CF">
        <w:rPr>
          <w:rFonts w:eastAsia="Times New Roman"/>
          <w:color w:val="auto"/>
          <w:sz w:val="22"/>
          <w:szCs w:val="22"/>
          <w:lang w:val="en-US" w:eastAsia="pt-PT"/>
        </w:rPr>
        <w:t xml:space="preserve">In compliance with the provisions </w:t>
      </w:r>
      <w:r w:rsidR="00173444" w:rsidRPr="009233CF">
        <w:rPr>
          <w:rFonts w:eastAsia="Times New Roman"/>
          <w:color w:val="auto"/>
          <w:sz w:val="22"/>
          <w:szCs w:val="22"/>
          <w:lang w:val="en-US" w:eastAsia="pt-PT"/>
        </w:rPr>
        <w:t xml:space="preserve">of </w:t>
      </w:r>
      <w:r w:rsidR="000569F5" w:rsidRPr="009233CF">
        <w:rPr>
          <w:rFonts w:eastAsia="Times New Roman"/>
          <w:color w:val="auto"/>
          <w:sz w:val="22"/>
          <w:szCs w:val="22"/>
          <w:lang w:val="en-US" w:eastAsia="pt-PT"/>
        </w:rPr>
        <w:t>the Regulatory Decree No. 11-A / 2017, of December 29, this tender is open for the</w:t>
      </w:r>
      <w:r w:rsidR="00391BD9">
        <w:rPr>
          <w:rFonts w:eastAsia="Times New Roman"/>
          <w:color w:val="auto"/>
          <w:sz w:val="22"/>
          <w:szCs w:val="22"/>
          <w:lang w:val="en-US" w:eastAsia="pt-PT"/>
        </w:rPr>
        <w:t xml:space="preserve"> </w:t>
      </w:r>
      <w:r w:rsidR="00391BD9">
        <w:rPr>
          <w:rFonts w:eastAsia="Times New Roman"/>
          <w:color w:val="auto"/>
          <w:sz w:val="22"/>
          <w:szCs w:val="22"/>
          <w:lang w:val="en-US" w:eastAsia="pt-PT"/>
        </w:rPr>
        <w:fldChar w:fldCharType="begin">
          <w:ffData>
            <w:name w:val="Text23"/>
            <w:enabled/>
            <w:calcOnExit w:val="0"/>
            <w:textInput>
              <w:default w:val="remuneration level (NR) XX of the single remuneration table (TRU), OR for the XXX index of the remuneration status of scientific research staff which corresponds to a monthly remuneration of XXXX,XX Euros"/>
            </w:textInput>
          </w:ffData>
        </w:fldChar>
      </w:r>
      <w:bookmarkStart w:id="6" w:name="Text23"/>
      <w:r w:rsidR="00391BD9">
        <w:rPr>
          <w:rFonts w:eastAsia="Times New Roman"/>
          <w:color w:val="auto"/>
          <w:sz w:val="22"/>
          <w:szCs w:val="22"/>
          <w:lang w:val="en-US" w:eastAsia="pt-PT"/>
        </w:rPr>
        <w:instrText xml:space="preserve"> FORMTEXT </w:instrText>
      </w:r>
      <w:r w:rsidR="00391BD9">
        <w:rPr>
          <w:rFonts w:eastAsia="Times New Roman"/>
          <w:color w:val="auto"/>
          <w:sz w:val="22"/>
          <w:szCs w:val="22"/>
          <w:lang w:val="en-US" w:eastAsia="pt-PT"/>
        </w:rPr>
      </w:r>
      <w:r w:rsidR="00391BD9">
        <w:rPr>
          <w:rFonts w:eastAsia="Times New Roman"/>
          <w:color w:val="auto"/>
          <w:sz w:val="22"/>
          <w:szCs w:val="22"/>
          <w:lang w:val="en-US" w:eastAsia="pt-PT"/>
        </w:rPr>
        <w:fldChar w:fldCharType="separate"/>
      </w:r>
      <w:r w:rsidR="00391BD9">
        <w:rPr>
          <w:rFonts w:eastAsia="Times New Roman"/>
          <w:noProof/>
          <w:color w:val="auto"/>
          <w:sz w:val="22"/>
          <w:szCs w:val="22"/>
          <w:lang w:val="en-US" w:eastAsia="pt-PT"/>
        </w:rPr>
        <w:t>remuneration level (NR) XX of the single remuneration table (TRU), OR for the XXX index of the remuneration status of scientific research staff which corresponds to a monthly remuneration of XXXX,XX Euros</w:t>
      </w:r>
      <w:r w:rsidR="00391BD9">
        <w:rPr>
          <w:rFonts w:eastAsia="Times New Roman"/>
          <w:color w:val="auto"/>
          <w:sz w:val="22"/>
          <w:szCs w:val="22"/>
          <w:lang w:val="en-US" w:eastAsia="pt-PT"/>
        </w:rPr>
        <w:fldChar w:fldCharType="end"/>
      </w:r>
      <w:bookmarkEnd w:id="6"/>
      <w:r w:rsidR="009233CF" w:rsidRPr="009233CF">
        <w:rPr>
          <w:sz w:val="22"/>
          <w:szCs w:val="22"/>
          <w:lang w:val="en-US"/>
        </w:rPr>
        <w:t>.</w:t>
      </w:r>
    </w:p>
    <w:p w:rsidR="00992A36" w:rsidRDefault="00992A36" w:rsidP="00DE3AFE">
      <w:pPr>
        <w:jc w:val="both"/>
        <w:rPr>
          <w:sz w:val="22"/>
          <w:szCs w:val="22"/>
          <w:lang w:val="en-US"/>
        </w:rPr>
      </w:pPr>
    </w:p>
    <w:p w:rsidR="00BC2E44" w:rsidRDefault="00BC2E44" w:rsidP="00BC2E44">
      <w:pPr>
        <w:jc w:val="center"/>
        <w:rPr>
          <w:b/>
          <w:sz w:val="22"/>
          <w:szCs w:val="22"/>
          <w:lang w:val="pt-PT"/>
        </w:rPr>
      </w:pPr>
      <w:r>
        <w:rPr>
          <w:b/>
          <w:sz w:val="22"/>
          <w:szCs w:val="22"/>
          <w:lang w:val="pt-PT"/>
        </w:rPr>
        <w:t>TABELA DE APOIO AO</w:t>
      </w:r>
      <w:r w:rsidRPr="00FA1D76">
        <w:rPr>
          <w:b/>
          <w:sz w:val="22"/>
          <w:szCs w:val="22"/>
          <w:lang w:val="pt-PT"/>
        </w:rPr>
        <w:t xml:space="preserve"> PREENCHIMENTO DO PONTO 5</w:t>
      </w:r>
    </w:p>
    <w:p w:rsidR="00992A36" w:rsidRPr="00BC2E44" w:rsidRDefault="00992A36" w:rsidP="00992A36">
      <w:pPr>
        <w:jc w:val="center"/>
        <w:rPr>
          <w:b/>
          <w:sz w:val="22"/>
          <w:szCs w:val="22"/>
          <w:lang w:val="pt-PT"/>
        </w:rPr>
      </w:pPr>
    </w:p>
    <w:tbl>
      <w:tblPr>
        <w:tblStyle w:val="TableGrid"/>
        <w:tblW w:w="0" w:type="auto"/>
        <w:jc w:val="center"/>
        <w:tblLook w:val="04A0" w:firstRow="1" w:lastRow="0" w:firstColumn="1" w:lastColumn="0" w:noHBand="0" w:noVBand="1"/>
      </w:tblPr>
      <w:tblGrid>
        <w:gridCol w:w="969"/>
        <w:gridCol w:w="940"/>
        <w:gridCol w:w="1006"/>
        <w:gridCol w:w="1006"/>
        <w:gridCol w:w="1326"/>
        <w:gridCol w:w="1326"/>
        <w:gridCol w:w="1373"/>
      </w:tblGrid>
      <w:tr w:rsidR="00992A36" w:rsidRPr="005E1203" w:rsidTr="00E20108">
        <w:trPr>
          <w:jc w:val="center"/>
        </w:trPr>
        <w:tc>
          <w:tcPr>
            <w:tcW w:w="3921" w:type="dxa"/>
            <w:gridSpan w:val="4"/>
            <w:vAlign w:val="center"/>
          </w:tcPr>
          <w:p w:rsidR="00992A36" w:rsidRPr="005E1203" w:rsidRDefault="00992A36" w:rsidP="00E20108">
            <w:pPr>
              <w:jc w:val="center"/>
              <w:rPr>
                <w:b/>
                <w:i/>
                <w:sz w:val="22"/>
                <w:szCs w:val="22"/>
                <w:lang w:val="pt-PT"/>
              </w:rPr>
            </w:pPr>
            <w:r w:rsidRPr="005E1203">
              <w:rPr>
                <w:i/>
                <w:sz w:val="22"/>
                <w:szCs w:val="22"/>
                <w:lang w:val="pt-PT"/>
              </w:rPr>
              <w:t>Nível inicial</w:t>
            </w:r>
          </w:p>
        </w:tc>
        <w:tc>
          <w:tcPr>
            <w:tcW w:w="1324" w:type="dxa"/>
            <w:vAlign w:val="center"/>
          </w:tcPr>
          <w:p w:rsidR="00992A36" w:rsidRPr="005E1203" w:rsidRDefault="00992A36" w:rsidP="00E20108">
            <w:pPr>
              <w:jc w:val="center"/>
              <w:rPr>
                <w:i/>
                <w:sz w:val="22"/>
                <w:szCs w:val="22"/>
                <w:lang w:val="pt-PT"/>
              </w:rPr>
            </w:pPr>
            <w:r w:rsidRPr="005E1203">
              <w:rPr>
                <w:i/>
                <w:sz w:val="22"/>
                <w:szCs w:val="22"/>
                <w:lang w:val="pt-PT"/>
              </w:rPr>
              <w:t>Investigador auxiliar</w:t>
            </w:r>
          </w:p>
        </w:tc>
        <w:tc>
          <w:tcPr>
            <w:tcW w:w="1324" w:type="dxa"/>
            <w:vAlign w:val="center"/>
          </w:tcPr>
          <w:p w:rsidR="00992A36" w:rsidRPr="005E1203" w:rsidRDefault="00992A36" w:rsidP="00E20108">
            <w:pPr>
              <w:jc w:val="center"/>
              <w:rPr>
                <w:i/>
                <w:sz w:val="22"/>
                <w:szCs w:val="22"/>
                <w:lang w:val="pt-PT"/>
              </w:rPr>
            </w:pPr>
            <w:r w:rsidRPr="005E1203">
              <w:rPr>
                <w:i/>
                <w:sz w:val="22"/>
                <w:szCs w:val="22"/>
                <w:lang w:val="pt-PT"/>
              </w:rPr>
              <w:t>Investigador associado</w:t>
            </w:r>
          </w:p>
        </w:tc>
        <w:tc>
          <w:tcPr>
            <w:tcW w:w="1373" w:type="dxa"/>
            <w:vAlign w:val="center"/>
          </w:tcPr>
          <w:p w:rsidR="00992A36" w:rsidRPr="005E1203" w:rsidRDefault="00992A36" w:rsidP="00E20108">
            <w:pPr>
              <w:jc w:val="center"/>
              <w:rPr>
                <w:i/>
                <w:sz w:val="22"/>
                <w:szCs w:val="22"/>
                <w:lang w:val="pt-PT"/>
              </w:rPr>
            </w:pPr>
            <w:r w:rsidRPr="005E1203">
              <w:rPr>
                <w:i/>
                <w:sz w:val="22"/>
                <w:szCs w:val="22"/>
                <w:lang w:val="pt-PT"/>
              </w:rPr>
              <w:t>Investigador coordenador</w:t>
            </w:r>
          </w:p>
        </w:tc>
      </w:tr>
      <w:tr w:rsidR="00992A36" w:rsidRPr="005E1203" w:rsidTr="00E20108">
        <w:trPr>
          <w:jc w:val="center"/>
        </w:trPr>
        <w:tc>
          <w:tcPr>
            <w:tcW w:w="969"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33</w:t>
            </w:r>
          </w:p>
        </w:tc>
        <w:tc>
          <w:tcPr>
            <w:tcW w:w="940"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38</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44</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49</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195</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220</w:t>
            </w:r>
          </w:p>
        </w:tc>
        <w:tc>
          <w:tcPr>
            <w:tcW w:w="1373"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285</w:t>
            </w:r>
          </w:p>
        </w:tc>
      </w:tr>
      <w:tr w:rsidR="00992A36" w:rsidRPr="005E1203" w:rsidTr="00E20108">
        <w:trPr>
          <w:jc w:val="center"/>
        </w:trPr>
        <w:tc>
          <w:tcPr>
            <w:tcW w:w="969" w:type="dxa"/>
            <w:vAlign w:val="center"/>
          </w:tcPr>
          <w:p w:rsidR="00992A36" w:rsidRPr="005E1203" w:rsidRDefault="00992A36" w:rsidP="00E20108">
            <w:pPr>
              <w:jc w:val="center"/>
              <w:rPr>
                <w:sz w:val="22"/>
                <w:szCs w:val="22"/>
                <w:lang w:val="pt-PT"/>
              </w:rPr>
            </w:pPr>
            <w:r w:rsidRPr="005E1203">
              <w:rPr>
                <w:sz w:val="22"/>
                <w:szCs w:val="22"/>
                <w:lang w:val="pt-PT"/>
              </w:rPr>
              <w:t>2134,73</w:t>
            </w:r>
          </w:p>
        </w:tc>
        <w:tc>
          <w:tcPr>
            <w:tcW w:w="940" w:type="dxa"/>
            <w:vAlign w:val="center"/>
          </w:tcPr>
          <w:p w:rsidR="00992A36" w:rsidRPr="005E1203" w:rsidRDefault="00992A36" w:rsidP="00E20108">
            <w:pPr>
              <w:jc w:val="center"/>
              <w:rPr>
                <w:sz w:val="22"/>
                <w:szCs w:val="22"/>
                <w:lang w:val="pt-PT"/>
              </w:rPr>
            </w:pPr>
            <w:r w:rsidRPr="005E1203">
              <w:rPr>
                <w:sz w:val="22"/>
                <w:szCs w:val="22"/>
                <w:lang w:val="pt-PT"/>
              </w:rPr>
              <w:t>2392,96</w:t>
            </w:r>
          </w:p>
        </w:tc>
        <w:tc>
          <w:tcPr>
            <w:tcW w:w="1006" w:type="dxa"/>
            <w:vAlign w:val="center"/>
          </w:tcPr>
          <w:p w:rsidR="00992A36" w:rsidRPr="005E1203" w:rsidRDefault="00992A36" w:rsidP="00E20108">
            <w:pPr>
              <w:jc w:val="center"/>
              <w:rPr>
                <w:sz w:val="22"/>
                <w:szCs w:val="22"/>
                <w:lang w:val="pt-PT"/>
              </w:rPr>
            </w:pPr>
            <w:r w:rsidRPr="005E1203">
              <w:rPr>
                <w:sz w:val="22"/>
                <w:szCs w:val="22"/>
              </w:rPr>
              <w:t>2702,83</w:t>
            </w:r>
          </w:p>
        </w:tc>
        <w:tc>
          <w:tcPr>
            <w:tcW w:w="1006" w:type="dxa"/>
            <w:vAlign w:val="center"/>
          </w:tcPr>
          <w:p w:rsidR="00992A36" w:rsidRPr="005E1203" w:rsidRDefault="00992A36" w:rsidP="00E20108">
            <w:pPr>
              <w:jc w:val="center"/>
              <w:rPr>
                <w:sz w:val="22"/>
                <w:szCs w:val="22"/>
                <w:lang w:val="pt-PT"/>
              </w:rPr>
            </w:pPr>
            <w:r w:rsidRPr="005E1203">
              <w:rPr>
                <w:sz w:val="22"/>
                <w:szCs w:val="22"/>
              </w:rPr>
              <w:t>2961,07</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3201,40</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3 611,83</w:t>
            </w:r>
          </w:p>
        </w:tc>
        <w:tc>
          <w:tcPr>
            <w:tcW w:w="1373" w:type="dxa"/>
            <w:vAlign w:val="center"/>
          </w:tcPr>
          <w:p w:rsidR="00992A36" w:rsidRPr="005E1203" w:rsidRDefault="00992A36" w:rsidP="00E20108">
            <w:pPr>
              <w:jc w:val="center"/>
              <w:rPr>
                <w:sz w:val="22"/>
                <w:szCs w:val="22"/>
                <w:lang w:val="pt-PT"/>
              </w:rPr>
            </w:pPr>
            <w:r w:rsidRPr="005E1203">
              <w:rPr>
                <w:sz w:val="22"/>
                <w:szCs w:val="22"/>
                <w:lang w:val="pt-PT"/>
              </w:rPr>
              <w:t>4 678,96</w:t>
            </w:r>
          </w:p>
        </w:tc>
      </w:tr>
    </w:tbl>
    <w:p w:rsidR="00992A36" w:rsidRPr="009233CF" w:rsidRDefault="00992A36"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654EE4" w:rsidRPr="00B64DE0" w:rsidRDefault="002960DE" w:rsidP="00DE3AFE">
      <w:pPr>
        <w:jc w:val="both"/>
        <w:rPr>
          <w:color w:val="auto"/>
          <w:sz w:val="22"/>
          <w:szCs w:val="22"/>
          <w:lang w:val="en-US"/>
        </w:rPr>
      </w:pPr>
      <w:r w:rsidRPr="00B64DE0">
        <w:rPr>
          <w:color w:val="auto"/>
          <w:sz w:val="22"/>
          <w:szCs w:val="22"/>
          <w:lang w:val="en-US"/>
        </w:rPr>
        <w:lastRenderedPageBreak/>
        <w:t xml:space="preserve">6. </w:t>
      </w: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bookmarkStart w:id="7" w:name="_GoBack"/>
      <w:r w:rsidR="00536FF7" w:rsidRPr="00B64DE0">
        <w:rPr>
          <w:rFonts w:eastAsia="Times New Roman"/>
          <w:color w:val="auto"/>
          <w:sz w:val="22"/>
          <w:szCs w:val="22"/>
          <w:lang w:val="en-US" w:eastAsia="pt-PT"/>
        </w:rPr>
        <w:fldChar w:fldCharType="begin">
          <w:ffData>
            <w:name w:val="Dropdown2"/>
            <w:enabled/>
            <w:calcOnExit w:val="0"/>
            <w:ddList>
              <w:result w:val="3"/>
              <w:listEntry w:val="select an option"/>
              <w:listEntry w:val="scientific research"/>
              <w:listEntry w:val="technological development"/>
              <w:listEntry w:val="management and communication in S&amp;T"/>
            </w:ddList>
          </w:ffData>
        </w:fldChar>
      </w:r>
      <w:bookmarkStart w:id="8" w:name="Dropdown2"/>
      <w:r w:rsidR="00536FF7" w:rsidRPr="00B64DE0">
        <w:rPr>
          <w:rFonts w:eastAsia="Times New Roman"/>
          <w:color w:val="auto"/>
          <w:sz w:val="22"/>
          <w:szCs w:val="22"/>
          <w:lang w:val="en-US" w:eastAsia="pt-PT"/>
        </w:rPr>
        <w:instrText xml:space="preserve"> FORMDROPDOWN </w:instrText>
      </w:r>
      <w:r w:rsidR="00D13BC4">
        <w:rPr>
          <w:rFonts w:eastAsia="Times New Roman"/>
          <w:color w:val="auto"/>
          <w:sz w:val="22"/>
          <w:szCs w:val="22"/>
          <w:lang w:val="en-US" w:eastAsia="pt-PT"/>
        </w:rPr>
      </w:r>
      <w:r w:rsidR="00D13BC4">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8"/>
      <w:bookmarkEnd w:id="7"/>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listEntry w:val="select an option"/>
              <w:listEntry w:val="project supporting it"/>
              <w:listEntry w:val="especific task of the project supporting it"/>
            </w:ddList>
          </w:ffData>
        </w:fldChar>
      </w:r>
      <w:bookmarkStart w:id="9" w:name="Dropdown3"/>
      <w:r w:rsidR="006C5E77" w:rsidRPr="00B64DE0">
        <w:rPr>
          <w:color w:val="auto"/>
          <w:sz w:val="22"/>
          <w:szCs w:val="22"/>
          <w:lang w:val="en-US"/>
        </w:rPr>
        <w:instrText xml:space="preserve"> FORMDROPDOWN </w:instrText>
      </w:r>
      <w:r w:rsidR="00D13BC4">
        <w:rPr>
          <w:color w:val="auto"/>
          <w:sz w:val="22"/>
          <w:szCs w:val="22"/>
          <w:lang w:val="en-US"/>
        </w:rPr>
      </w:r>
      <w:r w:rsidR="00D13BC4">
        <w:rPr>
          <w:color w:val="auto"/>
          <w:sz w:val="22"/>
          <w:szCs w:val="22"/>
          <w:lang w:val="en-US"/>
        </w:rPr>
        <w:fldChar w:fldCharType="separate"/>
      </w:r>
      <w:r w:rsidR="006C5E77" w:rsidRPr="00B64DE0">
        <w:rPr>
          <w:color w:val="auto"/>
          <w:sz w:val="22"/>
          <w:szCs w:val="22"/>
          <w:lang w:val="en-US"/>
        </w:rPr>
        <w:fldChar w:fldCharType="end"/>
      </w:r>
      <w:bookmarkEnd w:id="9"/>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10"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A84E0C" w:rsidRPr="00CC479B">
        <w:rPr>
          <w:noProof/>
          <w:color w:val="auto"/>
          <w:sz w:val="22"/>
          <w:szCs w:val="22"/>
        </w:rPr>
        <w:t>00</w:t>
      </w:r>
      <w:r w:rsidR="00A84E0C" w:rsidRPr="00CC479B">
        <w:rPr>
          <w:color w:val="auto"/>
          <w:sz w:val="22"/>
          <w:szCs w:val="22"/>
        </w:rPr>
        <w:fldChar w:fldCharType="end"/>
      </w:r>
      <w:bookmarkEnd w:id="10"/>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listEntry w:val="select an option"/>
              <w:listEntry w:val="months"/>
              <w:listEntry w:val="years"/>
            </w:ddList>
          </w:ffData>
        </w:fldChar>
      </w:r>
      <w:bookmarkStart w:id="11" w:name="Dropdown4"/>
      <w:r w:rsidR="00A84E0C" w:rsidRPr="00B64DE0">
        <w:rPr>
          <w:color w:val="auto"/>
          <w:sz w:val="22"/>
          <w:szCs w:val="22"/>
        </w:rPr>
        <w:instrText xml:space="preserve"> FORMDROPDOWN </w:instrText>
      </w:r>
      <w:r w:rsidR="00D13BC4">
        <w:rPr>
          <w:color w:val="auto"/>
          <w:sz w:val="22"/>
          <w:szCs w:val="22"/>
        </w:rPr>
      </w:r>
      <w:r w:rsidR="00D13BC4">
        <w:rPr>
          <w:color w:val="auto"/>
          <w:sz w:val="22"/>
          <w:szCs w:val="22"/>
        </w:rPr>
        <w:fldChar w:fldCharType="separate"/>
      </w:r>
      <w:r w:rsidR="00A84E0C" w:rsidRPr="00B64DE0">
        <w:rPr>
          <w:color w:val="auto"/>
          <w:sz w:val="22"/>
          <w:szCs w:val="22"/>
        </w:rPr>
        <w:fldChar w:fldCharType="end"/>
      </w:r>
      <w:bookmarkEnd w:id="11"/>
      <w:r w:rsidR="00A84E0C" w:rsidRPr="00B64DE0">
        <w:rPr>
          <w:color w:val="auto"/>
          <w:sz w:val="22"/>
          <w:szCs w:val="22"/>
        </w:rPr>
        <w:t>.</w:t>
      </w:r>
    </w:p>
    <w:p w:rsidR="00654EE4" w:rsidRPr="00B64DE0" w:rsidRDefault="00654EE4" w:rsidP="00DE3AFE">
      <w:pPr>
        <w:ind w:left="284"/>
        <w:jc w:val="both"/>
        <w:rPr>
          <w:color w:val="auto"/>
          <w:sz w:val="22"/>
          <w:szCs w:val="22"/>
          <w:lang w:val="en-US"/>
        </w:rPr>
      </w:pPr>
    </w:p>
    <w:p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rsidR="00912567" w:rsidRPr="00B64DE0" w:rsidRDefault="00912567"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listEntry w:val="select an option"/>
              <w:listEntry w:val="scientific area"/>
              <w:listEntry w:val="scientific areas"/>
            </w:ddList>
          </w:ffData>
        </w:fldChar>
      </w:r>
      <w:bookmarkStart w:id="12" w:name="Dropdown5"/>
      <w:r w:rsidR="00863E64" w:rsidRPr="00CC479B">
        <w:rPr>
          <w:color w:val="auto"/>
          <w:sz w:val="22"/>
          <w:szCs w:val="22"/>
        </w:rPr>
        <w:instrText xml:space="preserve"> FORMDROPDOWN </w:instrText>
      </w:r>
      <w:r w:rsidR="00D13BC4">
        <w:rPr>
          <w:color w:val="auto"/>
          <w:sz w:val="22"/>
          <w:szCs w:val="22"/>
        </w:rPr>
      </w:r>
      <w:r w:rsidR="00D13BC4">
        <w:rPr>
          <w:color w:val="auto"/>
          <w:sz w:val="22"/>
          <w:szCs w:val="22"/>
        </w:rPr>
        <w:fldChar w:fldCharType="separate"/>
      </w:r>
      <w:r w:rsidR="00863E64" w:rsidRPr="00CC479B">
        <w:rPr>
          <w:color w:val="auto"/>
          <w:sz w:val="22"/>
          <w:szCs w:val="22"/>
        </w:rPr>
        <w:fldChar w:fldCharType="end"/>
      </w:r>
      <w:bookmarkEnd w:id="12"/>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3"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863E64" w:rsidRPr="00CC479B">
        <w:rPr>
          <w:noProof/>
          <w:color w:val="auto"/>
          <w:sz w:val="22"/>
          <w:szCs w:val="22"/>
        </w:rPr>
        <w:t>identify the scientific area(s)</w:t>
      </w:r>
      <w:r w:rsidR="00863E64" w:rsidRPr="00CC479B">
        <w:rPr>
          <w:color w:val="auto"/>
          <w:sz w:val="22"/>
          <w:szCs w:val="22"/>
        </w:rPr>
        <w:fldChar w:fldCharType="end"/>
      </w:r>
      <w:bookmarkEnd w:id="13"/>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rsidR="00BD35A8" w:rsidRPr="00B64DE0" w:rsidRDefault="00BD35A8" w:rsidP="00DE3AFE">
      <w:pPr>
        <w:jc w:val="both"/>
        <w:rPr>
          <w:color w:val="auto"/>
          <w:sz w:val="22"/>
          <w:szCs w:val="22"/>
        </w:rPr>
      </w:pPr>
    </w:p>
    <w:p w:rsidR="00F602A3" w:rsidRPr="00B64DE0" w:rsidRDefault="00F602A3" w:rsidP="00DE3AFE">
      <w:pPr>
        <w:tabs>
          <w:tab w:val="left" w:pos="2380"/>
        </w:tabs>
        <w:jc w:val="both"/>
        <w:rPr>
          <w:color w:val="auto"/>
          <w:sz w:val="22"/>
          <w:szCs w:val="22"/>
          <w:lang w:val="en-US"/>
        </w:rPr>
      </w:pPr>
    </w:p>
    <w:p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rsidR="002960DE" w:rsidRPr="00B64DE0" w:rsidRDefault="002960DE" w:rsidP="00DE3AFE">
      <w:pPr>
        <w:jc w:val="both"/>
        <w:rPr>
          <w:color w:val="auto"/>
          <w:sz w:val="22"/>
          <w:szCs w:val="22"/>
          <w:lang w:val="en-US"/>
        </w:rPr>
      </w:pPr>
    </w:p>
    <w:p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yperlink"/>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rsidR="00F602A3" w:rsidRPr="00CC479B" w:rsidRDefault="00E86789" w:rsidP="00DE3AFE">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up to </w:t>
      </w:r>
      <w:r w:rsidRPr="00CC479B">
        <w:rPr>
          <w:rFonts w:asciiTheme="minorHAnsi" w:hAnsiTheme="minorHAnsi"/>
          <w:color w:val="auto"/>
          <w:sz w:val="22"/>
          <w:szCs w:val="22"/>
          <w:lang w:val="en"/>
        </w:rPr>
        <w:t>the last day of application period</w:t>
      </w:r>
      <w:r w:rsidR="00B42ED0" w:rsidRPr="00CC479B">
        <w:rPr>
          <w:sz w:val="22"/>
          <w:szCs w:val="22"/>
        </w:rPr>
        <w:t>.</w:t>
      </w:r>
    </w:p>
    <w:p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rsidR="00E86789" w:rsidRPr="00844B27" w:rsidRDefault="00E86789" w:rsidP="00DE3AFE">
      <w:pPr>
        <w:ind w:left="284"/>
        <w:jc w:val="both"/>
        <w:rPr>
          <w:color w:val="auto"/>
          <w:lang w:val="en-US"/>
        </w:rPr>
      </w:pPr>
    </w:p>
    <w:p w:rsidR="002960DE" w:rsidRPr="00B64DE0" w:rsidRDefault="002960DE" w:rsidP="00DE3AFE">
      <w:pPr>
        <w:ind w:left="284"/>
        <w:jc w:val="both"/>
        <w:rPr>
          <w:color w:val="auto"/>
          <w:sz w:val="22"/>
          <w:szCs w:val="22"/>
          <w:lang w:val="en-US"/>
        </w:rPr>
      </w:pPr>
    </w:p>
    <w:p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rsidR="00F84ECE" w:rsidRPr="00B64DE0" w:rsidRDefault="00F84ECE" w:rsidP="00DE3AFE">
      <w:pPr>
        <w:pStyle w:val="HTMLPreformatted"/>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rsidR="00F84ECE" w:rsidRPr="00B64DE0" w:rsidRDefault="00F84ECE" w:rsidP="00BD6200">
      <w:pPr>
        <w:pStyle w:val="HTMLPreformatted"/>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lastRenderedPageBreak/>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4"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r w:rsidR="00411501" w:rsidRPr="00B64DE0">
        <w:rPr>
          <w:rFonts w:ascii="Calibri" w:hAnsi="Calibri" w:cs="Calibri"/>
          <w:noProof/>
          <w:sz w:val="22"/>
          <w:szCs w:val="22"/>
          <w:lang w:val="en-US"/>
        </w:rPr>
        <w:t>theme/topic/description of the scientific project - text identical to 14.5.1.a)</w:t>
      </w:r>
      <w:r w:rsidR="00411501" w:rsidRPr="00B64DE0">
        <w:rPr>
          <w:rFonts w:ascii="Calibri" w:hAnsi="Calibri" w:cs="Calibri"/>
          <w:sz w:val="22"/>
          <w:szCs w:val="22"/>
          <w:lang w:val="en-US"/>
        </w:rPr>
        <w:fldChar w:fldCharType="end"/>
      </w:r>
      <w:bookmarkEnd w:id="14"/>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rsidR="002960DE" w:rsidRPr="00B64DE0" w:rsidRDefault="002960DE" w:rsidP="00DE3AFE">
      <w:pPr>
        <w:ind w:left="284"/>
        <w:jc w:val="both"/>
        <w:rPr>
          <w:color w:val="auto"/>
          <w:sz w:val="22"/>
          <w:szCs w:val="22"/>
          <w:lang w:val="en-US"/>
        </w:rPr>
      </w:pPr>
    </w:p>
    <w:p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5"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15</w:t>
      </w:r>
      <w:r w:rsidR="008E26A9" w:rsidRPr="00B64DE0">
        <w:rPr>
          <w:color w:val="auto"/>
          <w:sz w:val="22"/>
          <w:szCs w:val="22"/>
        </w:rPr>
        <w:fldChar w:fldCharType="end"/>
      </w:r>
      <w:bookmarkEnd w:id="15"/>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rsidR="002960DE" w:rsidRPr="00B64DE0" w:rsidRDefault="002960DE" w:rsidP="00DE3AFE">
      <w:pPr>
        <w:jc w:val="both"/>
        <w:rPr>
          <w:color w:val="auto"/>
          <w:sz w:val="22"/>
          <w:szCs w:val="22"/>
          <w:lang w:val="en-US"/>
        </w:rPr>
      </w:pPr>
    </w:p>
    <w:p w:rsidR="00AA3F1A"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rsidR="00AA3F1A" w:rsidRPr="00B64DE0" w:rsidRDefault="00AA3F1A" w:rsidP="00DE3AFE">
      <w:pPr>
        <w:pStyle w:val="HTMLPreformatted"/>
        <w:jc w:val="both"/>
        <w:rPr>
          <w:rFonts w:ascii="Calibri" w:hAnsi="Calibri" w:cs="Calibri"/>
          <w:sz w:val="22"/>
          <w:szCs w:val="22"/>
          <w:lang w:val="en-US"/>
        </w:rPr>
      </w:pPr>
    </w:p>
    <w:p w:rsidR="00050A4E" w:rsidRPr="00B64DE0" w:rsidRDefault="009C4E99" w:rsidP="00050A4E">
      <w:pPr>
        <w:pStyle w:val="HTMLPreformatted"/>
        <w:ind w:left="426"/>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6"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050A4E" w:rsidRPr="00B64DE0">
        <w:rPr>
          <w:rFonts w:ascii="Calibri" w:hAnsi="Calibri" w:cs="Calibri"/>
          <w:noProof/>
          <w:sz w:val="22"/>
          <w:szCs w:val="22"/>
          <w:lang w:val="en-US"/>
        </w:rPr>
        <w:t>/ * include when the jury includes foreign members * /</w:t>
      </w:r>
    </w:p>
    <w:p w:rsidR="009C4E99" w:rsidRPr="00B64DE0" w:rsidRDefault="00050A4E" w:rsidP="00050A4E">
      <w:pPr>
        <w:pStyle w:val="HTMLPreformatted"/>
        <w:ind w:left="426"/>
        <w:jc w:val="both"/>
        <w:rPr>
          <w:rFonts w:ascii="Calibri" w:hAnsi="Calibri" w:cs="Calibri"/>
          <w:sz w:val="22"/>
          <w:szCs w:val="22"/>
          <w:lang w:val="en-US"/>
        </w:rPr>
      </w:pPr>
      <w:r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r w:rsidR="009C4E99" w:rsidRPr="00B64DE0">
        <w:rPr>
          <w:rFonts w:ascii="Calibri" w:hAnsi="Calibri" w:cs="Calibri"/>
          <w:sz w:val="22"/>
          <w:szCs w:val="22"/>
          <w:lang w:val="en-US"/>
        </w:rPr>
        <w:fldChar w:fldCharType="end"/>
      </w:r>
      <w:bookmarkEnd w:id="16"/>
    </w:p>
    <w:p w:rsidR="00AA3F1A" w:rsidRPr="00B64DE0" w:rsidRDefault="00AA3F1A"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Candidates who have a scientific and curricular path relevant to the scientific area(s) of the competition and taking into account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lastRenderedPageBreak/>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 unfavorable vote to approval on absolute merit can still be justified by the failure to fulfill the following circumstance:</w:t>
      </w:r>
    </w:p>
    <w:p w:rsidR="002960DE" w:rsidRPr="00B64DE0" w:rsidRDefault="002960DE" w:rsidP="00DE3AFE">
      <w:pPr>
        <w:jc w:val="both"/>
        <w:rPr>
          <w:color w:val="auto"/>
          <w:sz w:val="22"/>
          <w:szCs w:val="22"/>
          <w:lang w:val="en-US"/>
        </w:rPr>
      </w:pPr>
    </w:p>
    <w:p w:rsidR="00AA3F1A" w:rsidRPr="00B64DE0" w:rsidRDefault="00AA3F1A" w:rsidP="00DE3AFE">
      <w:pPr>
        <w:pStyle w:val="ListParagraph"/>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rsidR="00AA3F1A" w:rsidRPr="00B64DE0" w:rsidRDefault="00AA3F1A"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rsidR="008434EF" w:rsidRPr="00B64DE0" w:rsidRDefault="00AA3F1A" w:rsidP="00DE3AFE">
      <w:pPr>
        <w:spacing w:after="120"/>
        <w:ind w:left="709" w:hanging="283"/>
        <w:jc w:val="both"/>
        <w:rPr>
          <w:color w:val="auto"/>
          <w:sz w:val="22"/>
          <w:szCs w:val="22"/>
        </w:rPr>
      </w:pPr>
      <w:r w:rsidRPr="00B64DE0">
        <w:rPr>
          <w:color w:val="auto"/>
          <w:sz w:val="22"/>
          <w:szCs w:val="22"/>
        </w:rPr>
        <w:t>a) of the scientific, technological, academic, cultural or artistic production during the last five years and considered more relevant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rsidR="002960DE" w:rsidRPr="00B64DE0" w:rsidRDefault="002960D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7"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bookmarkEnd w:id="17"/>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8"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[select the relevant points]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 Scientific publications: a parameter which takes into account books, chapters of books, </w:t>
      </w:r>
      <w:r w:rsidRPr="00B64DE0">
        <w:rPr>
          <w:noProof/>
          <w:color w:val="auto"/>
          <w:sz w:val="22"/>
          <w:szCs w:val="22"/>
          <w:lang w:val="en-US"/>
        </w:rPr>
        <w:tab/>
        <w:t xml:space="preserve">articles in scientific journals and international conference proceedings of which the applicant </w:t>
      </w:r>
      <w:r w:rsidRPr="00B64DE0">
        <w:rPr>
          <w:noProof/>
          <w:color w:val="auto"/>
          <w:sz w:val="22"/>
          <w:szCs w:val="22"/>
          <w:lang w:val="en-US"/>
        </w:rPr>
        <w:tab/>
        <w:t>was the author or co-author,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lastRenderedPageBreak/>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8"/>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AA3F1A" w:rsidRPr="00B64DE0">
        <w:rPr>
          <w:color w:val="auto"/>
          <w:sz w:val="22"/>
          <w:szCs w:val="22"/>
        </w:rPr>
        <w:t>% considering:</w:t>
      </w:r>
    </w:p>
    <w:p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9"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rsidR="0055391C" w:rsidRPr="00B64DE0" w:rsidRDefault="0094783A" w:rsidP="0094783A">
      <w:pPr>
        <w:ind w:firstLine="709"/>
        <w:jc w:val="both"/>
        <w:rPr>
          <w:color w:val="auto"/>
          <w:sz w:val="22"/>
          <w:szCs w:val="22"/>
          <w:lang w:val="en-US"/>
        </w:rPr>
      </w:pPr>
      <w:r w:rsidRPr="00B64DE0">
        <w:rPr>
          <w:noProof/>
          <w:color w:val="auto"/>
          <w:sz w:val="22"/>
          <w:szCs w:val="22"/>
          <w:lang w:val="en-US"/>
        </w:rPr>
        <w:t>(iii)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9"/>
    </w:p>
    <w:p w:rsidR="002960DE" w:rsidRPr="00B64DE0" w:rsidRDefault="002960DE" w:rsidP="00DE3AFE">
      <w:pPr>
        <w:jc w:val="both"/>
        <w:rPr>
          <w:color w:val="auto"/>
          <w:sz w:val="22"/>
          <w:szCs w:val="22"/>
          <w:lang w:val="en-US"/>
        </w:rPr>
      </w:pPr>
    </w:p>
    <w:p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20"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Industrial and intellectual property;</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lastRenderedPageBreak/>
        <w:t>ii) Legislation and technical standards: a parameter which takes into account the participation in drafting legislative and standards projects taking into account their nature, territorial scope and technological level.</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iii) Publications of scientific and technological outreach: parameter that takes into account the articles in magazines and national conferences and other publications of scientific and technological diffusion, taking into account their professional and social impact.</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iv)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20"/>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1"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[select the relevant points]</w:t>
      </w:r>
    </w:p>
    <w:p w:rsidR="0094783A" w:rsidRPr="00B64DE0" w:rsidRDefault="0094783A" w:rsidP="0094783A">
      <w:pPr>
        <w:jc w:val="both"/>
        <w:rPr>
          <w:noProof/>
          <w:color w:val="auto"/>
          <w:sz w:val="22"/>
          <w:szCs w:val="22"/>
        </w:rPr>
      </w:pPr>
      <w:r w:rsidRPr="00B64DE0">
        <w:rPr>
          <w:noProof/>
          <w:color w:val="auto"/>
          <w:sz w:val="22"/>
          <w:szCs w:val="22"/>
        </w:rPr>
        <w:t>i) Positions in boards of the university, school, or research unit: a parameter that takes into account the nature and the responsibility of the position.</w:t>
      </w:r>
    </w:p>
    <w:p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1"/>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rsidR="00AA3F1A" w:rsidRPr="00B64DE0" w:rsidRDefault="00AA3F1A" w:rsidP="00CC7524">
      <w:pPr>
        <w:pStyle w:val="HTMLPreformatted"/>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2"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E65B31" w:rsidRPr="00B64DE0">
        <w:rPr>
          <w:rFonts w:ascii="Calibri" w:hAnsi="Calibri" w:cs="Calibri"/>
          <w:noProof/>
          <w:sz w:val="22"/>
          <w:szCs w:val="22"/>
          <w:lang w:val="en-US"/>
        </w:rPr>
        <w:t>theme/topic/description of the scientific area</w:t>
      </w:r>
      <w:r w:rsidR="00E65B31" w:rsidRPr="00B64DE0">
        <w:rPr>
          <w:rFonts w:ascii="Calibri" w:hAnsi="Calibri" w:cs="Calibri"/>
          <w:sz w:val="22"/>
          <w:szCs w:val="22"/>
          <w:lang w:val="en-US"/>
        </w:rPr>
        <w:fldChar w:fldCharType="end"/>
      </w:r>
      <w:bookmarkEnd w:id="22"/>
      <w:r w:rsidRPr="00B64DE0">
        <w:rPr>
          <w:rFonts w:ascii="Calibri" w:hAnsi="Calibri" w:cs="Calibri"/>
          <w:sz w:val="22"/>
          <w:szCs w:val="22"/>
          <w:lang w:val="en-US"/>
        </w:rPr>
        <w:t>;</w:t>
      </w:r>
    </w:p>
    <w:p w:rsidR="0094783A" w:rsidRPr="00B64DE0" w:rsidRDefault="001E0D0B" w:rsidP="0094783A">
      <w:pPr>
        <w:pStyle w:val="HTMLPreformatted"/>
        <w:ind w:left="993" w:hanging="709"/>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3" w:name="Text2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94783A" w:rsidRPr="00B64DE0">
        <w:rPr>
          <w:rFonts w:ascii="Calibri" w:hAnsi="Calibri" w:cs="Calibri"/>
          <w:noProof/>
          <w:sz w:val="22"/>
          <w:szCs w:val="22"/>
          <w:lang w:val="en-US"/>
        </w:rPr>
        <w:t>[select the relevant points]</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14.5.1.b contribution to the development and evolution of themes xxx and yyy of the scientific area in which the competition is open</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14.5.1.c contribution to the development and evolution of themes xxx and yyy of the scientific area in the research unit zzz</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14.5.1.d contribution to the development and evolution of themes xxx and yyy of the scientific area in the research project www</w:t>
      </w:r>
    </w:p>
    <w:p w:rsidR="001E0D0B" w:rsidRPr="00B64DE0" w:rsidRDefault="0094783A" w:rsidP="0094783A">
      <w:pPr>
        <w:pStyle w:val="HTMLPreformatted"/>
        <w:ind w:left="993" w:hanging="709"/>
        <w:jc w:val="both"/>
        <w:rPr>
          <w:rFonts w:ascii="Calibri" w:hAnsi="Calibri" w:cs="Calibri"/>
          <w:sz w:val="22"/>
          <w:szCs w:val="22"/>
          <w:lang w:val="en-US"/>
        </w:rPr>
      </w:pPr>
      <w:r w:rsidRPr="00B64DE0">
        <w:rPr>
          <w:rFonts w:ascii="Calibri" w:hAnsi="Calibri" w:cs="Calibri"/>
          <w:noProof/>
          <w:sz w:val="22"/>
          <w:szCs w:val="22"/>
          <w:lang w:val="en-US"/>
        </w:rPr>
        <w:t>14.5.1.e contribution to the development and evolution of themes xxx and yyy of the scientific area using the methodologies aaa, bbb, ccc.</w:t>
      </w:r>
      <w:r w:rsidR="001E0D0B" w:rsidRPr="00B64DE0">
        <w:rPr>
          <w:rFonts w:ascii="Calibri" w:hAnsi="Calibri" w:cs="Calibri"/>
          <w:sz w:val="22"/>
          <w:szCs w:val="22"/>
          <w:lang w:val="en-US"/>
        </w:rPr>
        <w:fldChar w:fldCharType="end"/>
      </w:r>
      <w:bookmarkEnd w:id="23"/>
    </w:p>
    <w:p w:rsidR="00AA3F1A" w:rsidRPr="00B64DE0" w:rsidRDefault="00E65B31" w:rsidP="001E0D0B">
      <w:pPr>
        <w:ind w:left="709" w:hanging="709"/>
        <w:jc w:val="both"/>
        <w:rPr>
          <w:sz w:val="22"/>
          <w:szCs w:val="22"/>
          <w:lang w:val="en-US"/>
        </w:rPr>
      </w:pPr>
      <w:r w:rsidRPr="00B64DE0">
        <w:rPr>
          <w:b/>
          <w:color w:val="auto"/>
          <w:sz w:val="22"/>
          <w:szCs w:val="22"/>
          <w:lang w:val="en-US"/>
        </w:rPr>
        <w:tab/>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4"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DE3AFE" w:rsidRPr="00B64DE0">
        <w:rPr>
          <w:noProof/>
          <w:color w:val="auto"/>
          <w:sz w:val="22"/>
          <w:szCs w:val="22"/>
        </w:rPr>
        <w:t>N</w:t>
      </w:r>
      <w:r w:rsidR="00DE3AFE" w:rsidRPr="00B64DE0">
        <w:rPr>
          <w:color w:val="auto"/>
          <w:sz w:val="22"/>
          <w:szCs w:val="22"/>
        </w:rPr>
        <w:fldChar w:fldCharType="end"/>
      </w:r>
      <w:bookmarkEnd w:id="24"/>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rsidR="002960DE" w:rsidRPr="00B64DE0" w:rsidRDefault="002960DE" w:rsidP="00DE3AFE">
      <w:pPr>
        <w:jc w:val="both"/>
        <w:rPr>
          <w:color w:val="auto"/>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5"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5"/>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points, ranking the candidates according to their classification consisting on the sum of the partial classifications assigned in each evaluation criterion, and taking into account the weighting factor given to each parameter</w:t>
      </w:r>
      <w:r w:rsidR="005D76BB"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rsidR="00581038" w:rsidRPr="00B64DE0" w:rsidRDefault="00581038"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 xml:space="preserve">Under the terms of D.L. No. 29/2001, of February 3, a disabled candidate has a preference when in equal classification, which prevails over any other legal preference. Candidates must declare on the </w:t>
      </w:r>
      <w:r w:rsidR="00581038" w:rsidRPr="00B64DE0">
        <w:rPr>
          <w:color w:val="auto"/>
          <w:sz w:val="22"/>
          <w:szCs w:val="22"/>
        </w:rPr>
        <w:lastRenderedPageBreak/>
        <w:t>application form their respective degree of disability, the type of disability and the means of communication / expression to be used in the selection process, under the terms of the aforementioned diploma.</w:t>
      </w:r>
    </w:p>
    <w:p w:rsidR="00581038" w:rsidRPr="00B64DE0" w:rsidRDefault="00581038" w:rsidP="00DE3AFE">
      <w:pPr>
        <w:jc w:val="both"/>
        <w:rPr>
          <w:color w:val="auto"/>
          <w:sz w:val="22"/>
          <w:szCs w:val="22"/>
          <w:lang w:val="en-US"/>
        </w:rPr>
      </w:pPr>
    </w:p>
    <w:p w:rsidR="00581038" w:rsidRPr="00B64DE0" w:rsidRDefault="00581038" w:rsidP="00DE3AFE">
      <w:pPr>
        <w:jc w:val="both"/>
        <w:rPr>
          <w:color w:val="auto"/>
          <w:sz w:val="22"/>
          <w:szCs w:val="22"/>
          <w:lang w:val="en-US"/>
        </w:rPr>
      </w:pPr>
    </w:p>
    <w:p w:rsidR="00FE24C1" w:rsidRPr="00B64DE0" w:rsidRDefault="00FE24C1" w:rsidP="00DE3AFE">
      <w:pPr>
        <w:jc w:val="both"/>
        <w:rPr>
          <w:color w:val="auto"/>
          <w:sz w:val="22"/>
          <w:szCs w:val="22"/>
          <w:lang w:val="en-US"/>
        </w:rPr>
      </w:pPr>
    </w:p>
    <w:sectPr w:rsidR="00FE24C1" w:rsidRPr="00B64DE0" w:rsidSect="00EC1E7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B" w:rsidRDefault="002742EB" w:rsidP="00513BE3">
      <w:r>
        <w:separator/>
      </w:r>
    </w:p>
  </w:endnote>
  <w:endnote w:type="continuationSeparator" w:id="0">
    <w:p w:rsidR="002742EB" w:rsidRDefault="002742EB"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B" w:rsidRDefault="002742EB" w:rsidP="00513BE3">
      <w:r>
        <w:separator/>
      </w:r>
    </w:p>
  </w:footnote>
  <w:footnote w:type="continuationSeparator" w:id="0">
    <w:p w:rsidR="002742EB" w:rsidRDefault="002742EB" w:rsidP="00513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E3RVH6blqT/mi20NDL9YAgOU/8Z0HWwnJiuYgrc8A6TXQLzhA5rU8bEGpNpmLsXAUK19k7+Dwf3rjpfAgYNhdw==" w:salt="lTmVY/yy51K4exf01JLlk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6477"/>
    <w:rsid w:val="00105310"/>
    <w:rsid w:val="00133858"/>
    <w:rsid w:val="00164B32"/>
    <w:rsid w:val="00173444"/>
    <w:rsid w:val="00182A3D"/>
    <w:rsid w:val="001835E2"/>
    <w:rsid w:val="00187871"/>
    <w:rsid w:val="001A52A7"/>
    <w:rsid w:val="001B2CC3"/>
    <w:rsid w:val="001C6192"/>
    <w:rsid w:val="001C6DDB"/>
    <w:rsid w:val="001D4B5F"/>
    <w:rsid w:val="001E0D0B"/>
    <w:rsid w:val="001E4B2B"/>
    <w:rsid w:val="00203EBE"/>
    <w:rsid w:val="00212AAE"/>
    <w:rsid w:val="00237AE3"/>
    <w:rsid w:val="002631F5"/>
    <w:rsid w:val="002742EB"/>
    <w:rsid w:val="002758B8"/>
    <w:rsid w:val="002960DE"/>
    <w:rsid w:val="002D44A9"/>
    <w:rsid w:val="002E2CA9"/>
    <w:rsid w:val="00303F26"/>
    <w:rsid w:val="00321334"/>
    <w:rsid w:val="00362C8F"/>
    <w:rsid w:val="00381D35"/>
    <w:rsid w:val="00383615"/>
    <w:rsid w:val="00391BD9"/>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6328C"/>
    <w:rsid w:val="0047207D"/>
    <w:rsid w:val="00472385"/>
    <w:rsid w:val="00490E88"/>
    <w:rsid w:val="004B4C68"/>
    <w:rsid w:val="004C324D"/>
    <w:rsid w:val="004D549D"/>
    <w:rsid w:val="004D6AB3"/>
    <w:rsid w:val="004F1A2A"/>
    <w:rsid w:val="004F45A5"/>
    <w:rsid w:val="0051252E"/>
    <w:rsid w:val="00513BE3"/>
    <w:rsid w:val="00515284"/>
    <w:rsid w:val="00525643"/>
    <w:rsid w:val="00536FF7"/>
    <w:rsid w:val="005378EB"/>
    <w:rsid w:val="005434E1"/>
    <w:rsid w:val="0055391C"/>
    <w:rsid w:val="00567735"/>
    <w:rsid w:val="005709A7"/>
    <w:rsid w:val="00571685"/>
    <w:rsid w:val="00574A2B"/>
    <w:rsid w:val="005775D1"/>
    <w:rsid w:val="00580718"/>
    <w:rsid w:val="00581038"/>
    <w:rsid w:val="005836A2"/>
    <w:rsid w:val="005A5828"/>
    <w:rsid w:val="005C6BA5"/>
    <w:rsid w:val="005D76BB"/>
    <w:rsid w:val="005E5C68"/>
    <w:rsid w:val="005F11AB"/>
    <w:rsid w:val="005F2903"/>
    <w:rsid w:val="005F71C5"/>
    <w:rsid w:val="005F7B93"/>
    <w:rsid w:val="006033A2"/>
    <w:rsid w:val="00622357"/>
    <w:rsid w:val="00627BE5"/>
    <w:rsid w:val="00650293"/>
    <w:rsid w:val="00654DEA"/>
    <w:rsid w:val="00654EE4"/>
    <w:rsid w:val="0066110B"/>
    <w:rsid w:val="006850DA"/>
    <w:rsid w:val="006B3683"/>
    <w:rsid w:val="006C5E77"/>
    <w:rsid w:val="006E52F7"/>
    <w:rsid w:val="006E7F0A"/>
    <w:rsid w:val="00704EC7"/>
    <w:rsid w:val="00710C27"/>
    <w:rsid w:val="00715EF9"/>
    <w:rsid w:val="00740823"/>
    <w:rsid w:val="00762F5A"/>
    <w:rsid w:val="007678CF"/>
    <w:rsid w:val="00774E7C"/>
    <w:rsid w:val="00796102"/>
    <w:rsid w:val="007C55F4"/>
    <w:rsid w:val="007C74E4"/>
    <w:rsid w:val="007D6046"/>
    <w:rsid w:val="007F30E3"/>
    <w:rsid w:val="00815F76"/>
    <w:rsid w:val="008434EF"/>
    <w:rsid w:val="00844B27"/>
    <w:rsid w:val="008567FF"/>
    <w:rsid w:val="0086001C"/>
    <w:rsid w:val="00863E64"/>
    <w:rsid w:val="00871DA1"/>
    <w:rsid w:val="008A0988"/>
    <w:rsid w:val="008B2114"/>
    <w:rsid w:val="008C68C3"/>
    <w:rsid w:val="008D3118"/>
    <w:rsid w:val="008E26A9"/>
    <w:rsid w:val="008F2C91"/>
    <w:rsid w:val="008F3869"/>
    <w:rsid w:val="00912567"/>
    <w:rsid w:val="009209E7"/>
    <w:rsid w:val="009233CF"/>
    <w:rsid w:val="00924C34"/>
    <w:rsid w:val="0093610D"/>
    <w:rsid w:val="0094363A"/>
    <w:rsid w:val="0094783A"/>
    <w:rsid w:val="00964936"/>
    <w:rsid w:val="00981954"/>
    <w:rsid w:val="00981EF8"/>
    <w:rsid w:val="00992A36"/>
    <w:rsid w:val="009B3A06"/>
    <w:rsid w:val="009C0740"/>
    <w:rsid w:val="009C2DB9"/>
    <w:rsid w:val="009C4E99"/>
    <w:rsid w:val="009C7CF7"/>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C2E44"/>
    <w:rsid w:val="00BD1490"/>
    <w:rsid w:val="00BD35A8"/>
    <w:rsid w:val="00BD4893"/>
    <w:rsid w:val="00BD4BE0"/>
    <w:rsid w:val="00BD6200"/>
    <w:rsid w:val="00BE03DC"/>
    <w:rsid w:val="00BE6112"/>
    <w:rsid w:val="00C3321A"/>
    <w:rsid w:val="00C46F0D"/>
    <w:rsid w:val="00C90191"/>
    <w:rsid w:val="00C912BE"/>
    <w:rsid w:val="00C91CB2"/>
    <w:rsid w:val="00C972A5"/>
    <w:rsid w:val="00CA5B3C"/>
    <w:rsid w:val="00CB6767"/>
    <w:rsid w:val="00CC2F73"/>
    <w:rsid w:val="00CC479B"/>
    <w:rsid w:val="00CC7524"/>
    <w:rsid w:val="00CE1840"/>
    <w:rsid w:val="00CE2823"/>
    <w:rsid w:val="00CE5E6C"/>
    <w:rsid w:val="00CF054C"/>
    <w:rsid w:val="00D13BC4"/>
    <w:rsid w:val="00D54D01"/>
    <w:rsid w:val="00D55CB3"/>
    <w:rsid w:val="00D62B65"/>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86789"/>
    <w:rsid w:val="00E9568B"/>
    <w:rsid w:val="00E977F2"/>
    <w:rsid w:val="00EC1E77"/>
    <w:rsid w:val="00ED2118"/>
    <w:rsid w:val="00ED2744"/>
    <w:rsid w:val="00EE1012"/>
    <w:rsid w:val="00F07E1C"/>
    <w:rsid w:val="00F17BD6"/>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92D74"/>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HTMLPreformatted">
    <w:name w:val="HTML Preformatted"/>
    <w:basedOn w:val="Normal"/>
    <w:link w:val="HTMLPreformattedCha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link w:val="HTMLPreformatted"/>
    <w:uiPriority w:val="99"/>
    <w:rsid w:val="00F66A70"/>
    <w:rPr>
      <w:rFonts w:ascii="Courier New" w:eastAsia="Times New Roman" w:hAnsi="Courier New" w:cs="Courier New"/>
      <w:color w:val="auto"/>
      <w:sz w:val="20"/>
      <w:szCs w:val="20"/>
      <w:lang w:val="pt-PT" w:eastAsia="pt-PT"/>
    </w:rPr>
  </w:style>
  <w:style w:type="character" w:styleId="Hyperlink">
    <w:name w:val="Hyperlink"/>
    <w:uiPriority w:val="99"/>
    <w:unhideWhenUsed/>
    <w:rsid w:val="008434EF"/>
    <w:rPr>
      <w:color w:val="0563C1"/>
      <w:u w:val="single"/>
    </w:rPr>
  </w:style>
  <w:style w:type="paragraph" w:styleId="ListParagraph">
    <w:name w:val="List Paragraph"/>
    <w:basedOn w:val="Normal"/>
    <w:uiPriority w:val="34"/>
    <w:qFormat/>
    <w:rsid w:val="008434EF"/>
    <w:pPr>
      <w:ind w:left="720"/>
      <w:contextualSpacing/>
    </w:pPr>
  </w:style>
  <w:style w:type="table" w:styleId="TableGrid">
    <w:name w:val="Table Grid"/>
    <w:basedOn w:val="TableNormal"/>
    <w:uiPriority w:val="39"/>
    <w:rsid w:val="0099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Template>
  <TotalTime>62</TotalTime>
  <Pages>8</Pages>
  <Words>3145</Words>
  <Characters>17929</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21032</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Pereira</cp:lastModifiedBy>
  <cp:revision>9</cp:revision>
  <dcterms:created xsi:type="dcterms:W3CDTF">2021-03-24T14:06:00Z</dcterms:created>
  <dcterms:modified xsi:type="dcterms:W3CDTF">2021-03-24T15:18:00Z</dcterms:modified>
</cp:coreProperties>
</file>