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"/>
        <w:gridCol w:w="7655"/>
      </w:tblGrid>
      <w:tr w:rsidR="00656A2D" w14:paraId="196B77BC" w14:textId="77777777" w:rsidTr="001D4DC3">
        <w:trPr>
          <w:cantSplit/>
          <w:trHeight w:hRule="exact" w:val="397"/>
        </w:trPr>
        <w:tc>
          <w:tcPr>
            <w:tcW w:w="1985" w:type="dxa"/>
            <w:vAlign w:val="center"/>
          </w:tcPr>
          <w:p w14:paraId="6F16F488" w14:textId="77777777" w:rsidR="00656A2D" w:rsidRDefault="00656A2D">
            <w:pPr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5EAFE683" w14:textId="77777777" w:rsidR="00656A2D" w:rsidRDefault="00656A2D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7655" w:type="dxa"/>
            <w:vAlign w:val="center"/>
          </w:tcPr>
          <w:p w14:paraId="1D2B1904" w14:textId="7543FE88" w:rsidR="00656A2D" w:rsidRDefault="00656A2D" w:rsidP="001D4DC3">
            <w:pPr>
              <w:ind w:left="-853" w:firstLine="853"/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656A2D" w14:paraId="581D656F" w14:textId="77777777" w:rsidTr="001D4DC3">
        <w:trPr>
          <w:cantSplit/>
          <w:trHeight w:hRule="exact" w:val="907"/>
        </w:trPr>
        <w:tc>
          <w:tcPr>
            <w:tcW w:w="1985" w:type="dxa"/>
            <w:vAlign w:val="center"/>
            <w:hideMark/>
          </w:tcPr>
          <w:p w14:paraId="4ADD3380" w14:textId="5FB8E4D7" w:rsidR="00656A2D" w:rsidRDefault="00656A2D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141" w:type="dxa"/>
          </w:tcPr>
          <w:p w14:paraId="230D84ED" w14:textId="77777777" w:rsidR="00656A2D" w:rsidRDefault="00656A2D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7655" w:type="dxa"/>
            <w:vAlign w:val="center"/>
            <w:hideMark/>
          </w:tcPr>
          <w:p w14:paraId="58B14041" w14:textId="4C889D7E" w:rsidR="00656A2D" w:rsidRDefault="00C86803" w:rsidP="00656A2D">
            <w:pPr>
              <w:tabs>
                <w:tab w:val="left" w:pos="4820"/>
              </w:tabs>
              <w:jc w:val="center"/>
              <w:outlineLvl w:val="0"/>
              <w:rPr>
                <w:rFonts w:cs="Arial"/>
                <w:b/>
                <w:sz w:val="24"/>
                <w:szCs w:val="24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399DB17" wp14:editId="1FE6E9F1">
                  <wp:simplePos x="0" y="0"/>
                  <wp:positionH relativeFrom="column">
                    <wp:posOffset>2877820</wp:posOffset>
                  </wp:positionH>
                  <wp:positionV relativeFrom="paragraph">
                    <wp:posOffset>-142875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FAD462" w14:textId="496BB6DA" w:rsidR="00656A2D" w:rsidRPr="000E0F05" w:rsidRDefault="00656A2D" w:rsidP="001D4DC3">
            <w:pPr>
              <w:tabs>
                <w:tab w:val="left" w:pos="4820"/>
              </w:tabs>
              <w:outlineLvl w:val="0"/>
              <w:rPr>
                <w:rFonts w:cs="Arial"/>
                <w:b/>
                <w:sz w:val="24"/>
                <w:szCs w:val="24"/>
                <w:lang w:val="pt-PT"/>
              </w:rPr>
            </w:pPr>
            <w:r w:rsidRPr="000E0F05">
              <w:rPr>
                <w:rFonts w:cs="Arial"/>
                <w:b/>
                <w:sz w:val="24"/>
                <w:szCs w:val="24"/>
                <w:lang w:val="pt-PT"/>
              </w:rPr>
              <w:t>SEGURO SOCIAL VOLUNTÁRIO</w:t>
            </w:r>
          </w:p>
          <w:p w14:paraId="0BB2741E" w14:textId="0FE7BA8F" w:rsidR="00656A2D" w:rsidRDefault="00656A2D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656A2D" w14:paraId="0E574BFC" w14:textId="77777777" w:rsidTr="001D4DC3">
        <w:trPr>
          <w:cantSplit/>
          <w:trHeight w:hRule="exact" w:val="22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9388D" w14:textId="77777777" w:rsidR="00656A2D" w:rsidRDefault="00656A2D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B6246" w14:textId="77777777" w:rsidR="00656A2D" w:rsidRDefault="00656A2D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5E462" w14:textId="528F2881" w:rsidR="00656A2D" w:rsidRDefault="00656A2D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460AC7DB" w14:textId="25276E2B" w:rsidR="00D00E55" w:rsidRDefault="00D00E55">
      <w:pPr>
        <w:tabs>
          <w:tab w:val="left" w:pos="4820"/>
        </w:tabs>
        <w:jc w:val="both"/>
        <w:rPr>
          <w:b/>
          <w:sz w:val="28"/>
          <w:u w:val="single"/>
          <w:lang w:val="pt-PT"/>
        </w:rPr>
      </w:pPr>
    </w:p>
    <w:p w14:paraId="26A1F713" w14:textId="77777777" w:rsidR="00477D1E" w:rsidRDefault="00477D1E">
      <w:pPr>
        <w:ind w:right="43"/>
        <w:rPr>
          <w:b/>
          <w:sz w:val="28"/>
          <w:lang w:val="pt-PT"/>
        </w:rPr>
      </w:pPr>
    </w:p>
    <w:p w14:paraId="2E905790" w14:textId="753172D7" w:rsidR="00FF535D" w:rsidRDefault="00FF535D">
      <w:pPr>
        <w:ind w:right="43"/>
        <w:rPr>
          <w:b/>
          <w:sz w:val="28"/>
          <w:lang w:val="pt-PT"/>
        </w:rPr>
      </w:pPr>
    </w:p>
    <w:p w14:paraId="727C09F9" w14:textId="77777777" w:rsidR="00FF535D" w:rsidRDefault="00FF535D">
      <w:pPr>
        <w:ind w:right="43"/>
        <w:rPr>
          <w:b/>
          <w:sz w:val="28"/>
          <w:lang w:val="pt-PT"/>
        </w:rPr>
      </w:pPr>
    </w:p>
    <w:p w14:paraId="1B978D6B" w14:textId="77777777" w:rsidR="00FF535D" w:rsidRDefault="00FF535D">
      <w:pPr>
        <w:ind w:right="43"/>
        <w:rPr>
          <w:rFonts w:cs="Arial"/>
          <w:b/>
          <w:lang w:val="pt-PT"/>
        </w:rPr>
      </w:pPr>
    </w:p>
    <w:p w14:paraId="2019145F" w14:textId="77777777" w:rsidR="00896A22" w:rsidRDefault="00896A22">
      <w:pPr>
        <w:ind w:right="43"/>
        <w:rPr>
          <w:rFonts w:cs="Arial"/>
          <w:lang w:val="pt-PT"/>
        </w:rPr>
      </w:pPr>
    </w:p>
    <w:p w14:paraId="7D2F3376" w14:textId="77777777" w:rsidR="00896A22" w:rsidRPr="00477D1E" w:rsidRDefault="00896A22">
      <w:pPr>
        <w:ind w:right="43"/>
        <w:rPr>
          <w:rFonts w:cs="Arial"/>
          <w:lang w:val="pt-P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567"/>
        <w:gridCol w:w="992"/>
      </w:tblGrid>
      <w:tr w:rsidR="005871A2" w:rsidRPr="006009E0" w14:paraId="072D423F" w14:textId="77777777" w:rsidTr="00E4335F"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D6237D" w14:textId="77777777" w:rsidR="005871A2" w:rsidRPr="006009E0" w:rsidRDefault="002C2E96" w:rsidP="00F96663">
            <w:pPr>
              <w:spacing w:before="60" w:after="60"/>
              <w:rPr>
                <w:rFonts w:cs="Arial"/>
                <w:sz w:val="22"/>
                <w:szCs w:val="22"/>
                <w:lang w:val="pt-PT"/>
              </w:rPr>
            </w:pPr>
            <w:r w:rsidRPr="006009E0">
              <w:rPr>
                <w:rFonts w:cs="Arial"/>
                <w:sz w:val="22"/>
                <w:szCs w:val="22"/>
                <w:lang w:val="pt-PT"/>
              </w:rPr>
              <w:t>Nome</w:t>
            </w:r>
          </w:p>
          <w:p w14:paraId="301C425C" w14:textId="77777777" w:rsidR="00FA56AB" w:rsidRPr="006009E0" w:rsidRDefault="00FA56AB" w:rsidP="008A5080">
            <w:pPr>
              <w:spacing w:before="60" w:after="60"/>
              <w:ind w:left="57" w:right="57"/>
              <w:rPr>
                <w:rFonts w:cs="Arial"/>
                <w:sz w:val="22"/>
                <w:szCs w:val="22"/>
                <w:lang w:val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95FE" w14:textId="77777777" w:rsidR="005871A2" w:rsidRPr="006009E0" w:rsidRDefault="000E0F05" w:rsidP="00A65042">
            <w:pPr>
              <w:ind w:left="57" w:right="57"/>
              <w:rPr>
                <w:sz w:val="22"/>
                <w:szCs w:val="22"/>
                <w:lang w:val="pt-PT"/>
              </w:rPr>
            </w:pPr>
            <w:r w:rsidRPr="006009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9E0">
              <w:rPr>
                <w:sz w:val="22"/>
                <w:szCs w:val="22"/>
              </w:rPr>
              <w:instrText xml:space="preserve"> FORMTEXT </w:instrText>
            </w:r>
            <w:r w:rsidRPr="006009E0">
              <w:rPr>
                <w:sz w:val="22"/>
                <w:szCs w:val="22"/>
              </w:rPr>
            </w:r>
            <w:r w:rsidRPr="006009E0">
              <w:rPr>
                <w:sz w:val="22"/>
                <w:szCs w:val="22"/>
              </w:rPr>
              <w:fldChar w:fldCharType="separate"/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C9118E" w14:textId="77777777" w:rsidR="005871A2" w:rsidRPr="006009E0" w:rsidRDefault="005871A2" w:rsidP="002C2E96">
            <w:pPr>
              <w:spacing w:before="60" w:after="60"/>
              <w:ind w:left="57" w:right="57" w:hanging="18"/>
              <w:rPr>
                <w:rFonts w:cs="Arial"/>
                <w:sz w:val="22"/>
                <w:szCs w:val="22"/>
                <w:lang w:val="pt-PT"/>
              </w:rPr>
            </w:pPr>
            <w:r w:rsidRPr="006009E0">
              <w:rPr>
                <w:rFonts w:cs="Arial"/>
                <w:sz w:val="22"/>
                <w:szCs w:val="22"/>
                <w:lang w:val="pt-PT"/>
              </w:rPr>
              <w:t xml:space="preserve"> </w:t>
            </w:r>
            <w:r w:rsidR="002C2E96" w:rsidRPr="006009E0">
              <w:rPr>
                <w:rFonts w:cs="Arial"/>
                <w:sz w:val="22"/>
                <w:szCs w:val="22"/>
                <w:lang w:val="pt-PT"/>
              </w:rPr>
              <w:t xml:space="preserve">N.º </w:t>
            </w:r>
            <w:r w:rsidR="00A65042" w:rsidRPr="006009E0">
              <w:rPr>
                <w:rFonts w:cs="Arial"/>
                <w:sz w:val="22"/>
                <w:szCs w:val="22"/>
                <w:lang w:val="pt-PT"/>
              </w:rPr>
              <w:t xml:space="preserve">bolseiro </w:t>
            </w:r>
          </w:p>
        </w:tc>
        <w:bookmarkStart w:id="0" w:name="Texto22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E17" w14:textId="77777777" w:rsidR="005871A2" w:rsidRPr="006009E0" w:rsidRDefault="000E0F05" w:rsidP="00A65042">
            <w:pPr>
              <w:jc w:val="center"/>
              <w:rPr>
                <w:sz w:val="22"/>
                <w:szCs w:val="22"/>
                <w:lang w:val="pt-PT"/>
              </w:rPr>
            </w:pPr>
            <w:r w:rsidRPr="006009E0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09E0">
              <w:rPr>
                <w:sz w:val="22"/>
                <w:szCs w:val="22"/>
              </w:rPr>
              <w:instrText xml:space="preserve"> FORMTEXT </w:instrText>
            </w:r>
            <w:r w:rsidRPr="006009E0">
              <w:rPr>
                <w:sz w:val="22"/>
                <w:szCs w:val="22"/>
              </w:rPr>
            </w:r>
            <w:r w:rsidRPr="006009E0">
              <w:rPr>
                <w:sz w:val="22"/>
                <w:szCs w:val="22"/>
              </w:rPr>
              <w:fldChar w:fldCharType="separate"/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E530C9A" w14:textId="77777777" w:rsidR="005871A2" w:rsidRPr="006009E0" w:rsidRDefault="005871A2" w:rsidP="008A5080">
      <w:pPr>
        <w:ind w:left="57" w:right="57"/>
        <w:rPr>
          <w:rFonts w:cs="Arial"/>
          <w:sz w:val="22"/>
          <w:szCs w:val="22"/>
        </w:rPr>
      </w:pPr>
    </w:p>
    <w:p w14:paraId="0317661C" w14:textId="77777777" w:rsidR="002C2E96" w:rsidRDefault="002C2E96" w:rsidP="002C2E96">
      <w:pPr>
        <w:spacing w:before="120" w:line="360" w:lineRule="auto"/>
        <w:ind w:right="57"/>
        <w:jc w:val="both"/>
        <w:rPr>
          <w:rFonts w:cs="Arial"/>
          <w:spacing w:val="12"/>
          <w:sz w:val="22"/>
          <w:szCs w:val="22"/>
          <w:lang w:val="pt-PT"/>
        </w:rPr>
      </w:pPr>
      <w:r w:rsidRPr="006009E0">
        <w:rPr>
          <w:rFonts w:cs="Arial"/>
          <w:spacing w:val="12"/>
          <w:sz w:val="22"/>
          <w:szCs w:val="22"/>
          <w:lang w:val="pt-PT"/>
        </w:rPr>
        <w:t>Informo que pretendo aderir ao regime do seguro social voluntário</w:t>
      </w:r>
      <w:r w:rsidR="00477D1E" w:rsidRPr="006009E0">
        <w:rPr>
          <w:rFonts w:cs="Arial"/>
          <w:spacing w:val="12"/>
          <w:sz w:val="22"/>
          <w:szCs w:val="22"/>
          <w:lang w:val="pt-PT"/>
        </w:rPr>
        <w:t>, nos termos e para os efeitos previstos no artigo 3</w:t>
      </w:r>
      <w:r w:rsidRPr="006009E0">
        <w:rPr>
          <w:rFonts w:cs="Arial"/>
          <w:spacing w:val="12"/>
          <w:sz w:val="22"/>
          <w:szCs w:val="22"/>
          <w:lang w:val="pt-PT"/>
        </w:rPr>
        <w:t>2</w:t>
      </w:r>
      <w:r w:rsidR="00477D1E" w:rsidRPr="006009E0">
        <w:rPr>
          <w:rFonts w:cs="Arial"/>
          <w:spacing w:val="12"/>
          <w:sz w:val="22"/>
          <w:szCs w:val="22"/>
          <w:lang w:val="pt-PT"/>
        </w:rPr>
        <w:t>.º do Regulamento de Bolsas de Investigação do Instituto Superior Técnico e no artigo 10.º da L</w:t>
      </w:r>
      <w:r w:rsidRPr="006009E0">
        <w:rPr>
          <w:rFonts w:cs="Arial"/>
          <w:spacing w:val="12"/>
          <w:sz w:val="22"/>
          <w:szCs w:val="22"/>
          <w:lang w:val="pt-PT"/>
        </w:rPr>
        <w:t xml:space="preserve">ei n.º 40/2004, de 18 de </w:t>
      </w:r>
      <w:r w:rsidR="00F06DAA">
        <w:rPr>
          <w:rFonts w:cs="Arial"/>
          <w:spacing w:val="12"/>
          <w:sz w:val="22"/>
          <w:szCs w:val="22"/>
          <w:lang w:val="pt-PT"/>
        </w:rPr>
        <w:t>a</w:t>
      </w:r>
      <w:r w:rsidRPr="006009E0">
        <w:rPr>
          <w:rFonts w:cs="Arial"/>
          <w:spacing w:val="12"/>
          <w:sz w:val="22"/>
          <w:szCs w:val="22"/>
          <w:lang w:val="pt-PT"/>
        </w:rPr>
        <w:t>gosto</w:t>
      </w:r>
      <w:r w:rsidR="00F06DAA">
        <w:rPr>
          <w:rFonts w:cs="Arial"/>
          <w:spacing w:val="12"/>
          <w:sz w:val="22"/>
          <w:szCs w:val="22"/>
          <w:lang w:val="pt-PT"/>
        </w:rPr>
        <w:t xml:space="preserve">, </w:t>
      </w:r>
      <w:r w:rsidR="00F06DAA" w:rsidRPr="00F06DAA">
        <w:rPr>
          <w:rFonts w:cs="Arial"/>
          <w:spacing w:val="12"/>
          <w:sz w:val="22"/>
          <w:szCs w:val="22"/>
          <w:lang w:val="pt-PT"/>
        </w:rPr>
        <w:t>alterada e republicada pelo Decreto-lei n.º 202/2012 de 27 de agosto</w:t>
      </w:r>
      <w:r w:rsidR="000E0F05" w:rsidRPr="006009E0">
        <w:rPr>
          <w:rFonts w:cs="Arial"/>
          <w:spacing w:val="12"/>
          <w:sz w:val="22"/>
          <w:szCs w:val="22"/>
          <w:lang w:val="pt-PT"/>
        </w:rPr>
        <w:t>.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992"/>
        <w:gridCol w:w="567"/>
        <w:gridCol w:w="709"/>
      </w:tblGrid>
      <w:tr w:rsidR="00A87736" w:rsidRPr="006009E0" w14:paraId="6007B86A" w14:textId="77777777" w:rsidTr="00A87736">
        <w:trPr>
          <w:cantSplit/>
          <w:trHeight w:hRule="exact" w:val="34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B504E2" w14:textId="77777777" w:rsidR="00A87736" w:rsidRPr="00A87736" w:rsidRDefault="00A87736" w:rsidP="002F2C4E">
            <w:pPr>
              <w:spacing w:before="60" w:after="60"/>
              <w:rPr>
                <w:rFonts w:cs="Arial"/>
                <w:spacing w:val="12"/>
                <w:sz w:val="22"/>
                <w:szCs w:val="22"/>
                <w:lang w:val="pt-PT"/>
              </w:rPr>
            </w:pPr>
            <w:r w:rsidRPr="00A87736">
              <w:rPr>
                <w:rFonts w:cs="Arial"/>
                <w:spacing w:val="12"/>
                <w:sz w:val="22"/>
                <w:szCs w:val="22"/>
                <w:lang w:val="pt-PT"/>
              </w:rPr>
              <w:t xml:space="preserve">A adesão ao Seguro Social Voluntário reporta-se ao dia </w:t>
            </w:r>
            <w:r>
              <w:rPr>
                <w:rFonts w:cs="Arial"/>
                <w:lang w:val="pt-PT"/>
              </w:rPr>
              <w:t>¹</w:t>
            </w:r>
          </w:p>
          <w:p w14:paraId="42891B3C" w14:textId="77777777" w:rsidR="00A87736" w:rsidRPr="006009E0" w:rsidRDefault="00A87736" w:rsidP="002F2C4E">
            <w:pPr>
              <w:spacing w:before="60" w:after="60"/>
              <w:ind w:left="57" w:right="57"/>
              <w:rPr>
                <w:rFonts w:cs="Arial"/>
                <w:sz w:val="22"/>
                <w:szCs w:val="2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A211" w14:textId="77777777" w:rsidR="00A87736" w:rsidRPr="006009E0" w:rsidRDefault="00A87736" w:rsidP="00A87736">
            <w:pPr>
              <w:ind w:left="57" w:right="57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34C6" w14:textId="77777777" w:rsidR="00A87736" w:rsidRPr="006009E0" w:rsidRDefault="00A87736" w:rsidP="00A87736">
            <w:pPr>
              <w:ind w:left="57" w:right="57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E86" w14:textId="77777777" w:rsidR="00A87736" w:rsidRPr="006009E0" w:rsidRDefault="00A87736" w:rsidP="00A87736">
            <w:pPr>
              <w:ind w:left="57" w:right="57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33A9D44" w14:textId="77777777" w:rsidR="00B6706F" w:rsidRPr="006009E0" w:rsidRDefault="00B6706F" w:rsidP="00672B39">
      <w:pPr>
        <w:spacing w:line="360" w:lineRule="auto"/>
        <w:ind w:right="57"/>
        <w:jc w:val="both"/>
        <w:rPr>
          <w:rFonts w:cs="Arial"/>
          <w:spacing w:val="2"/>
          <w:sz w:val="22"/>
          <w:szCs w:val="22"/>
          <w:lang w:val="pt-PT"/>
        </w:rPr>
      </w:pPr>
    </w:p>
    <w:p w14:paraId="1AAFFC9E" w14:textId="77777777"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p w14:paraId="6C7AF4BD" w14:textId="77777777"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p w14:paraId="440BF178" w14:textId="77777777"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p w14:paraId="193B5759" w14:textId="77777777"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p w14:paraId="1492A124" w14:textId="77777777"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992"/>
        <w:gridCol w:w="1247"/>
        <w:gridCol w:w="1163"/>
        <w:gridCol w:w="4536"/>
      </w:tblGrid>
      <w:tr w:rsidR="00D00E55" w:rsidRPr="006009E0" w14:paraId="4C821684" w14:textId="77777777" w:rsidTr="00F00F24"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583C9135" w14:textId="77777777" w:rsidR="00D00E55" w:rsidRPr="006009E0" w:rsidRDefault="00D00E55" w:rsidP="00F96663">
            <w:pPr>
              <w:spacing w:before="60" w:after="60"/>
              <w:ind w:right="57"/>
              <w:rPr>
                <w:rFonts w:cs="Arial"/>
                <w:sz w:val="22"/>
                <w:szCs w:val="22"/>
              </w:rPr>
            </w:pPr>
            <w:r w:rsidRPr="006009E0">
              <w:rPr>
                <w:rFonts w:cs="Arial"/>
                <w:sz w:val="22"/>
                <w:szCs w:val="22"/>
              </w:rPr>
              <w:t>Data</w:t>
            </w:r>
          </w:p>
        </w:tc>
        <w:bookmarkStart w:id="1" w:name="Text11"/>
        <w:tc>
          <w:tcPr>
            <w:tcW w:w="567" w:type="dxa"/>
            <w:vAlign w:val="center"/>
          </w:tcPr>
          <w:p w14:paraId="269B81C3" w14:textId="77777777" w:rsidR="00D00E55" w:rsidRPr="006009E0" w:rsidRDefault="00E63C84" w:rsidP="00A65042">
            <w:pPr>
              <w:ind w:left="57" w:right="57"/>
              <w:jc w:val="center"/>
              <w:rPr>
                <w:rFonts w:cs="Arial"/>
                <w:sz w:val="22"/>
                <w:szCs w:val="22"/>
              </w:rPr>
            </w:pPr>
            <w:r w:rsidRPr="006009E0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09E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09E0">
              <w:rPr>
                <w:rFonts w:cs="Arial"/>
                <w:sz w:val="22"/>
                <w:szCs w:val="22"/>
              </w:rPr>
            </w:r>
            <w:r w:rsidRPr="006009E0">
              <w:rPr>
                <w:rFonts w:cs="Arial"/>
                <w:sz w:val="22"/>
                <w:szCs w:val="22"/>
              </w:rPr>
              <w:fldChar w:fldCharType="separate"/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14:paraId="36CDD1B5" w14:textId="77777777" w:rsidR="00D00E55" w:rsidRPr="006009E0" w:rsidRDefault="00E63C84" w:rsidP="00A65042">
            <w:pPr>
              <w:ind w:left="57" w:right="57"/>
              <w:jc w:val="center"/>
              <w:rPr>
                <w:rFonts w:cs="Arial"/>
                <w:sz w:val="22"/>
                <w:szCs w:val="22"/>
              </w:rPr>
            </w:pPr>
            <w:r w:rsidRPr="006009E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09E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09E0">
              <w:rPr>
                <w:rFonts w:cs="Arial"/>
                <w:sz w:val="22"/>
                <w:szCs w:val="22"/>
              </w:rPr>
            </w:r>
            <w:r w:rsidRPr="006009E0">
              <w:rPr>
                <w:rFonts w:cs="Arial"/>
                <w:sz w:val="22"/>
                <w:szCs w:val="22"/>
              </w:rPr>
              <w:fldChar w:fldCharType="separate"/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sz w:val="22"/>
                <w:szCs w:val="22"/>
              </w:rPr>
              <w:fldChar w:fldCharType="end"/>
            </w:r>
          </w:p>
        </w:tc>
        <w:bookmarkStart w:id="2" w:name="Text12"/>
        <w:tc>
          <w:tcPr>
            <w:tcW w:w="992" w:type="dxa"/>
            <w:vAlign w:val="center"/>
          </w:tcPr>
          <w:p w14:paraId="10F2EB9E" w14:textId="77777777" w:rsidR="00D00E55" w:rsidRPr="006009E0" w:rsidRDefault="00E63C84" w:rsidP="00A65042">
            <w:pPr>
              <w:ind w:left="57" w:right="57"/>
              <w:jc w:val="center"/>
              <w:rPr>
                <w:rFonts w:cs="Arial"/>
                <w:sz w:val="22"/>
                <w:szCs w:val="22"/>
              </w:rPr>
            </w:pPr>
            <w:r w:rsidRPr="006009E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09E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09E0">
              <w:rPr>
                <w:rFonts w:cs="Arial"/>
                <w:sz w:val="22"/>
                <w:szCs w:val="22"/>
              </w:rPr>
            </w:r>
            <w:r w:rsidRPr="006009E0">
              <w:rPr>
                <w:rFonts w:cs="Arial"/>
                <w:sz w:val="22"/>
                <w:szCs w:val="22"/>
              </w:rPr>
              <w:fldChar w:fldCharType="separate"/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vAlign w:val="center"/>
          </w:tcPr>
          <w:p w14:paraId="5245BE3A" w14:textId="77777777" w:rsidR="00D00E55" w:rsidRPr="006009E0" w:rsidRDefault="00D00E55" w:rsidP="00E63C84">
            <w:pPr>
              <w:spacing w:before="60" w:after="60"/>
              <w:ind w:left="57" w:right="57"/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  <w:vAlign w:val="center"/>
          </w:tcPr>
          <w:p w14:paraId="589F88E4" w14:textId="77777777" w:rsidR="00D00E55" w:rsidRPr="006009E0" w:rsidRDefault="00D00E55" w:rsidP="00E63C84">
            <w:pPr>
              <w:spacing w:before="60" w:after="60"/>
              <w:ind w:left="57" w:right="57"/>
              <w:rPr>
                <w:rFonts w:cs="Arial"/>
                <w:sz w:val="22"/>
                <w:szCs w:val="22"/>
              </w:rPr>
            </w:pPr>
            <w:r w:rsidRPr="006009E0">
              <w:rPr>
                <w:rFonts w:cs="Arial"/>
                <w:sz w:val="22"/>
                <w:szCs w:val="22"/>
                <w:lang w:val="pt-PT"/>
              </w:rPr>
              <w:t>Assinatura</w:t>
            </w:r>
          </w:p>
        </w:tc>
        <w:tc>
          <w:tcPr>
            <w:tcW w:w="4536" w:type="dxa"/>
            <w:vAlign w:val="center"/>
          </w:tcPr>
          <w:p w14:paraId="7B537A27" w14:textId="77777777" w:rsidR="00D00E55" w:rsidRPr="006009E0" w:rsidRDefault="00D00E55" w:rsidP="00E63C84">
            <w:pPr>
              <w:spacing w:before="60" w:after="60"/>
              <w:ind w:left="57" w:right="57"/>
              <w:rPr>
                <w:rFonts w:cs="Arial"/>
                <w:sz w:val="22"/>
                <w:szCs w:val="22"/>
              </w:rPr>
            </w:pPr>
          </w:p>
        </w:tc>
      </w:tr>
    </w:tbl>
    <w:p w14:paraId="35A6929B" w14:textId="77777777" w:rsidR="00D00E55" w:rsidRPr="006009E0" w:rsidRDefault="00D00E55">
      <w:pPr>
        <w:spacing w:before="240"/>
        <w:rPr>
          <w:rFonts w:cs="Arial"/>
          <w:b/>
          <w:sz w:val="22"/>
          <w:szCs w:val="22"/>
        </w:rPr>
      </w:pPr>
    </w:p>
    <w:p w14:paraId="5253172E" w14:textId="77777777" w:rsidR="00D00E55" w:rsidRDefault="00D00E55">
      <w:pPr>
        <w:spacing w:before="240"/>
        <w:rPr>
          <w:rFonts w:cs="Arial"/>
          <w:b/>
        </w:rPr>
      </w:pPr>
    </w:p>
    <w:p w14:paraId="58AD1581" w14:textId="77777777" w:rsidR="002C2E96" w:rsidRDefault="002C2E96">
      <w:pPr>
        <w:spacing w:before="240"/>
        <w:rPr>
          <w:rFonts w:cs="Arial"/>
          <w:b/>
        </w:rPr>
      </w:pPr>
    </w:p>
    <w:p w14:paraId="031ECEE2" w14:textId="77777777" w:rsidR="002C2E96" w:rsidRPr="002C2E96" w:rsidRDefault="00DD16C3">
      <w:pPr>
        <w:spacing w:before="240"/>
        <w:rPr>
          <w:rFonts w:cs="Arial"/>
          <w:b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DE24" wp14:editId="5E29B6C3">
                <wp:simplePos x="0" y="0"/>
                <wp:positionH relativeFrom="page">
                  <wp:posOffset>619125</wp:posOffset>
                </wp:positionH>
                <wp:positionV relativeFrom="page">
                  <wp:posOffset>7105650</wp:posOffset>
                </wp:positionV>
                <wp:extent cx="219075" cy="2346325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787F6" w14:textId="2D218C60" w:rsidR="00DD16C3" w:rsidRPr="008D2AA7" w:rsidRDefault="000F23BD" w:rsidP="00DD16C3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="00DD16C3" w:rsidRPr="00B57237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B13</w:t>
                            </w:r>
                            <w:r w:rsidR="00DD16C3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DD16C3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DD16C3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16C3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1.</w:t>
                            </w:r>
                            <w:r w:rsidR="001D4DC3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DD16C3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20</w:t>
                            </w:r>
                            <w:r w:rsidR="001D4DC3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24.06.24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FDE2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8.75pt;margin-top:559.5pt;width:17.25pt;height:1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" stroked="f">
                <v:textbox style="layout-flow:vertical;mso-layout-flow-alt:bottom-to-top" inset="0,0,0,0">
                  <w:txbxContent>
                    <w:p w14:paraId="1BA787F6" w14:textId="2D218C60" w:rsidR="00DD16C3" w:rsidRPr="008D2AA7" w:rsidRDefault="000F23BD" w:rsidP="00DD16C3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 w:rsidR="00DD16C3" w:rsidRPr="00B57237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B13</w:t>
                      </w:r>
                      <w:r w:rsidR="00DD16C3"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DD16C3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DD16C3"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DD16C3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1.</w:t>
                      </w:r>
                      <w:r w:rsidR="001D4DC3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DD16C3"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| 20</w:t>
                      </w:r>
                      <w:r w:rsidR="001D4DC3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24.06.24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E96" w:rsidRPr="002C2E96">
        <w:rPr>
          <w:rFonts w:cs="Arial"/>
          <w:b/>
          <w:lang w:val="pt-PT"/>
        </w:rPr>
        <w:t>Condições para adesão ao SSV:</w:t>
      </w:r>
    </w:p>
    <w:p w14:paraId="4FF35F7C" w14:textId="77777777" w:rsidR="002C2E96" w:rsidRPr="000E0F05" w:rsidRDefault="002C2E96" w:rsidP="00672B39">
      <w:pPr>
        <w:rPr>
          <w:rFonts w:cs="Arial"/>
          <w:lang w:val="pt-PT"/>
        </w:rPr>
      </w:pPr>
      <w:r w:rsidRPr="000E0F05">
        <w:rPr>
          <w:rFonts w:cs="Arial"/>
          <w:lang w:val="pt-PT"/>
        </w:rPr>
        <w:t>-</w:t>
      </w:r>
      <w:r w:rsidR="006009E0">
        <w:rPr>
          <w:rFonts w:cs="Arial"/>
          <w:lang w:val="pt-PT"/>
        </w:rPr>
        <w:t xml:space="preserve"> O</w:t>
      </w:r>
      <w:r w:rsidR="000E0F05" w:rsidRPr="000E0F05">
        <w:rPr>
          <w:rFonts w:cs="Arial"/>
          <w:lang w:val="pt-PT"/>
        </w:rPr>
        <w:t xml:space="preserve"> bolseiro não se encontrar ab</w:t>
      </w:r>
      <w:r w:rsidRPr="000E0F05">
        <w:rPr>
          <w:rFonts w:cs="Arial"/>
          <w:lang w:val="pt-PT"/>
        </w:rPr>
        <w:t>rang</w:t>
      </w:r>
      <w:r w:rsidR="000E0F05" w:rsidRPr="000E0F05">
        <w:rPr>
          <w:rFonts w:cs="Arial"/>
          <w:lang w:val="pt-PT"/>
        </w:rPr>
        <w:t>ido por qualquer regime de prote</w:t>
      </w:r>
      <w:r w:rsidRPr="000E0F05">
        <w:rPr>
          <w:rFonts w:cs="Arial"/>
          <w:lang w:val="pt-PT"/>
        </w:rPr>
        <w:t>ção social;</w:t>
      </w:r>
    </w:p>
    <w:p w14:paraId="46A2F868" w14:textId="77777777" w:rsidR="002C2E96" w:rsidRPr="000E0F05" w:rsidRDefault="002C2E96" w:rsidP="00672B39">
      <w:pPr>
        <w:rPr>
          <w:rFonts w:cs="Arial"/>
          <w:lang w:val="pt-PT"/>
        </w:rPr>
      </w:pPr>
      <w:r w:rsidRPr="000E0F05">
        <w:rPr>
          <w:rFonts w:cs="Arial"/>
          <w:lang w:val="pt-PT"/>
        </w:rPr>
        <w:t xml:space="preserve">- </w:t>
      </w:r>
      <w:r w:rsidR="006009E0">
        <w:rPr>
          <w:rFonts w:cs="Arial"/>
          <w:lang w:val="pt-PT"/>
        </w:rPr>
        <w:t>A</w:t>
      </w:r>
      <w:r w:rsidRPr="000E0F05">
        <w:rPr>
          <w:rFonts w:cs="Arial"/>
          <w:lang w:val="pt-PT"/>
        </w:rPr>
        <w:t xml:space="preserve"> bolsa ter uma duração igual ou superior a 6 meses.</w:t>
      </w:r>
    </w:p>
    <w:p w14:paraId="75208EE3" w14:textId="77777777" w:rsidR="00A87736" w:rsidRDefault="00A87736">
      <w:pPr>
        <w:spacing w:before="240"/>
        <w:rPr>
          <w:rFonts w:cs="Arial"/>
          <w:lang w:val="pt-PT"/>
        </w:rPr>
      </w:pPr>
    </w:p>
    <w:p w14:paraId="7D1683E3" w14:textId="77777777" w:rsidR="000C0364" w:rsidRDefault="000C0364">
      <w:pPr>
        <w:spacing w:before="240"/>
        <w:rPr>
          <w:rFonts w:cs="Arial"/>
          <w:lang w:val="pt-PT"/>
        </w:rPr>
      </w:pPr>
    </w:p>
    <w:p w14:paraId="63CE8B2E" w14:textId="77777777" w:rsidR="006009E0" w:rsidRPr="002C2E96" w:rsidRDefault="006009E0" w:rsidP="006009E0">
      <w:pPr>
        <w:pBdr>
          <w:top w:val="single" w:sz="4" w:space="1" w:color="auto"/>
        </w:pBdr>
        <w:spacing w:before="240"/>
        <w:ind w:right="7087"/>
        <w:jc w:val="right"/>
        <w:rPr>
          <w:rFonts w:cs="Arial"/>
          <w:b/>
          <w:lang w:val="pt-PT"/>
        </w:rPr>
      </w:pPr>
    </w:p>
    <w:p w14:paraId="05BE5D53" w14:textId="77777777" w:rsidR="004114B9" w:rsidRPr="00A87736" w:rsidRDefault="000E0F05" w:rsidP="000E0F05">
      <w:pPr>
        <w:pStyle w:val="PargrafodaLista"/>
        <w:ind w:left="0"/>
        <w:rPr>
          <w:rFonts w:cs="Arial"/>
          <w:sz w:val="16"/>
          <w:szCs w:val="16"/>
          <w:lang w:val="pt-PT"/>
        </w:rPr>
      </w:pPr>
      <w:r>
        <w:rPr>
          <w:rFonts w:cs="Arial"/>
          <w:lang w:val="pt-PT"/>
        </w:rPr>
        <w:t>¹</w:t>
      </w:r>
      <w:r w:rsidR="002C2E96" w:rsidRPr="00A87736">
        <w:rPr>
          <w:rFonts w:cs="Arial"/>
          <w:sz w:val="16"/>
          <w:szCs w:val="16"/>
          <w:lang w:val="pt-PT"/>
        </w:rPr>
        <w:t xml:space="preserve">Se a adesão for solicitada nos primeiros </w:t>
      </w:r>
      <w:r w:rsidR="00A87736">
        <w:rPr>
          <w:rFonts w:cs="Arial"/>
          <w:sz w:val="16"/>
          <w:szCs w:val="16"/>
          <w:lang w:val="pt-PT"/>
        </w:rPr>
        <w:t>três</w:t>
      </w:r>
      <w:r w:rsidRPr="00A87736">
        <w:rPr>
          <w:rFonts w:cs="Arial"/>
          <w:sz w:val="16"/>
          <w:szCs w:val="16"/>
          <w:lang w:val="pt-PT"/>
        </w:rPr>
        <w:t xml:space="preserve"> </w:t>
      </w:r>
      <w:r w:rsidR="002C2E96" w:rsidRPr="00A87736">
        <w:rPr>
          <w:rFonts w:cs="Arial"/>
          <w:sz w:val="16"/>
          <w:szCs w:val="16"/>
          <w:lang w:val="pt-PT"/>
        </w:rPr>
        <w:t>meses da bolsa, o</w:t>
      </w:r>
      <w:r w:rsidRPr="00A87736">
        <w:rPr>
          <w:rFonts w:cs="Arial"/>
          <w:sz w:val="16"/>
          <w:szCs w:val="16"/>
          <w:lang w:val="pt-PT"/>
        </w:rPr>
        <w:t xml:space="preserve"> </w:t>
      </w:r>
      <w:r w:rsidR="006009E0" w:rsidRPr="00A87736">
        <w:rPr>
          <w:rFonts w:cs="Arial"/>
          <w:sz w:val="16"/>
          <w:szCs w:val="16"/>
          <w:lang w:val="pt-PT"/>
        </w:rPr>
        <w:t>pedido pode ter retroativos</w:t>
      </w:r>
      <w:r w:rsidR="00672B39" w:rsidRPr="00A87736">
        <w:rPr>
          <w:rFonts w:cs="Arial"/>
          <w:sz w:val="16"/>
          <w:szCs w:val="16"/>
          <w:lang w:val="pt-PT"/>
        </w:rPr>
        <w:t xml:space="preserve"> ao </w:t>
      </w:r>
      <w:r w:rsidR="006009E0" w:rsidRPr="00A87736">
        <w:rPr>
          <w:rFonts w:cs="Arial"/>
          <w:sz w:val="16"/>
          <w:szCs w:val="16"/>
          <w:lang w:val="pt-PT"/>
        </w:rPr>
        <w:t>início</w:t>
      </w:r>
      <w:r w:rsidR="00672B39" w:rsidRPr="00A87736">
        <w:rPr>
          <w:rFonts w:cs="Arial"/>
          <w:sz w:val="16"/>
          <w:szCs w:val="16"/>
          <w:lang w:val="pt-PT"/>
        </w:rPr>
        <w:t xml:space="preserve"> da mesma.</w:t>
      </w:r>
    </w:p>
    <w:p w14:paraId="730EE50F" w14:textId="77777777" w:rsidR="002C2E96" w:rsidRPr="00A87736" w:rsidRDefault="002C2E96" w:rsidP="000E0F05">
      <w:pPr>
        <w:pStyle w:val="PargrafodaLista"/>
        <w:ind w:left="0"/>
        <w:rPr>
          <w:rFonts w:cs="Arial"/>
          <w:sz w:val="16"/>
          <w:szCs w:val="16"/>
          <w:lang w:val="pt-PT"/>
        </w:rPr>
      </w:pPr>
      <w:r w:rsidRPr="00A87736">
        <w:rPr>
          <w:rFonts w:cs="Arial"/>
          <w:sz w:val="16"/>
          <w:szCs w:val="16"/>
          <w:lang w:val="pt-PT"/>
        </w:rPr>
        <w:t>Caso a adesão seja solicitada decorridos os primeiros</w:t>
      </w:r>
      <w:r w:rsidR="00A87736">
        <w:rPr>
          <w:rFonts w:cs="Arial"/>
          <w:sz w:val="16"/>
          <w:szCs w:val="16"/>
          <w:lang w:val="pt-PT"/>
        </w:rPr>
        <w:t xml:space="preserve"> três</w:t>
      </w:r>
      <w:r w:rsidRPr="00A87736">
        <w:rPr>
          <w:rFonts w:cs="Arial"/>
          <w:sz w:val="16"/>
          <w:szCs w:val="16"/>
          <w:lang w:val="pt-PT"/>
        </w:rPr>
        <w:t xml:space="preserve"> meses da bolsa, o pedido entra em vigor no mês em que este seja apresentado.</w:t>
      </w:r>
    </w:p>
    <w:sectPr w:rsidR="002C2E96" w:rsidRPr="00A87736" w:rsidSect="00074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42" w:right="758" w:bottom="539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7355" w14:textId="77777777" w:rsidR="00991BAF" w:rsidRDefault="00991BAF">
      <w:r>
        <w:separator/>
      </w:r>
    </w:p>
  </w:endnote>
  <w:endnote w:type="continuationSeparator" w:id="0">
    <w:p w14:paraId="3256B21E" w14:textId="77777777" w:rsidR="00991BAF" w:rsidRDefault="0099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DB14" w14:textId="77777777" w:rsidR="000C0364" w:rsidRDefault="000C03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862" w14:textId="77777777" w:rsidR="006460C8" w:rsidRPr="0084180F" w:rsidRDefault="006460C8" w:rsidP="00F169F1">
    <w:pPr>
      <w:rPr>
        <w:sz w:val="18"/>
        <w:szCs w:val="18"/>
        <w:lang w:val="pt-PT"/>
      </w:rPr>
    </w:pPr>
    <w:r w:rsidRPr="0084180F">
      <w:rPr>
        <w:sz w:val="18"/>
        <w:szCs w:val="18"/>
        <w:lang w:val="pt-PT"/>
      </w:rPr>
      <w:t>Nota: O formu</w:t>
    </w:r>
    <w:r w:rsidR="006009E0">
      <w:rPr>
        <w:sz w:val="18"/>
        <w:szCs w:val="18"/>
        <w:lang w:val="pt-PT"/>
      </w:rPr>
      <w:t>lário deverá ser preenchido ele</w:t>
    </w:r>
    <w:r w:rsidRPr="0084180F">
      <w:rPr>
        <w:sz w:val="18"/>
        <w:szCs w:val="18"/>
        <w:lang w:val="pt-PT"/>
      </w:rPr>
      <w:t xml:space="preserve">tronicamente, assinado e enviado para o e-mail </w:t>
    </w:r>
    <w:hyperlink r:id="rId1" w:history="1">
      <w:r w:rsidR="00073CC4" w:rsidRPr="00793711">
        <w:rPr>
          <w:rStyle w:val="Hiperligao"/>
          <w:sz w:val="18"/>
          <w:szCs w:val="18"/>
          <w:lang w:val="pt-PT"/>
        </w:rPr>
        <w:t>rh@ist-id.pt</w:t>
      </w:r>
    </w:hyperlink>
  </w:p>
  <w:p w14:paraId="00B520AA" w14:textId="77777777" w:rsidR="006460C8" w:rsidRPr="0084180F" w:rsidRDefault="006460C8">
    <w:pPr>
      <w:pStyle w:val="Rodap"/>
      <w:rPr>
        <w:sz w:val="18"/>
        <w:szCs w:val="18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5F2A" w14:textId="77777777" w:rsidR="000C0364" w:rsidRDefault="000C03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A278" w14:textId="77777777" w:rsidR="00991BAF" w:rsidRDefault="00991BAF">
      <w:r>
        <w:separator/>
      </w:r>
    </w:p>
  </w:footnote>
  <w:footnote w:type="continuationSeparator" w:id="0">
    <w:p w14:paraId="08EA0E2F" w14:textId="77777777" w:rsidR="00991BAF" w:rsidRDefault="0099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9B41" w14:textId="77777777" w:rsidR="000C0364" w:rsidRDefault="000C03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581D" w14:textId="77777777" w:rsidR="006460C8" w:rsidRDefault="006460C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646F" w14:textId="77777777" w:rsidR="000C0364" w:rsidRDefault="000C03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14503"/>
    <w:multiLevelType w:val="hybridMultilevel"/>
    <w:tmpl w:val="38403E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wxQpYI1URCxQpHKIA2nK+YzlBM5pb1OFt6XDlE8Ss7Kq0/jO1NUpPPHxbb0bf1wee/Wkttxipayk8/uGnnew==" w:salt="/Kte6ACDkTS1uJBHbmU1Z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A"/>
    <w:rsid w:val="00030DCF"/>
    <w:rsid w:val="00073CC4"/>
    <w:rsid w:val="00074853"/>
    <w:rsid w:val="000A3DB7"/>
    <w:rsid w:val="000B259E"/>
    <w:rsid w:val="000C0364"/>
    <w:rsid w:val="000E0F05"/>
    <w:rsid w:val="000F23BD"/>
    <w:rsid w:val="001014B6"/>
    <w:rsid w:val="00122730"/>
    <w:rsid w:val="001324D7"/>
    <w:rsid w:val="001359DB"/>
    <w:rsid w:val="00184D22"/>
    <w:rsid w:val="00192DDF"/>
    <w:rsid w:val="001A24FA"/>
    <w:rsid w:val="001D4DC3"/>
    <w:rsid w:val="001F3586"/>
    <w:rsid w:val="0023348F"/>
    <w:rsid w:val="002C2E96"/>
    <w:rsid w:val="002F2C4E"/>
    <w:rsid w:val="00310829"/>
    <w:rsid w:val="003807D5"/>
    <w:rsid w:val="003B46E5"/>
    <w:rsid w:val="003B6D0A"/>
    <w:rsid w:val="003D27E4"/>
    <w:rsid w:val="003F2DA3"/>
    <w:rsid w:val="004114B9"/>
    <w:rsid w:val="00475003"/>
    <w:rsid w:val="00477D1E"/>
    <w:rsid w:val="004F377E"/>
    <w:rsid w:val="00523D85"/>
    <w:rsid w:val="00542E32"/>
    <w:rsid w:val="005871A2"/>
    <w:rsid w:val="00592CCA"/>
    <w:rsid w:val="005B2901"/>
    <w:rsid w:val="005E1D78"/>
    <w:rsid w:val="006009E0"/>
    <w:rsid w:val="00613A06"/>
    <w:rsid w:val="00641389"/>
    <w:rsid w:val="006460C8"/>
    <w:rsid w:val="00652D9F"/>
    <w:rsid w:val="00656A2D"/>
    <w:rsid w:val="006647A7"/>
    <w:rsid w:val="00672B39"/>
    <w:rsid w:val="00692EBA"/>
    <w:rsid w:val="00762EE8"/>
    <w:rsid w:val="00785775"/>
    <w:rsid w:val="00787F03"/>
    <w:rsid w:val="0082398E"/>
    <w:rsid w:val="00834164"/>
    <w:rsid w:val="0084180F"/>
    <w:rsid w:val="00885A57"/>
    <w:rsid w:val="00896A22"/>
    <w:rsid w:val="008A5080"/>
    <w:rsid w:val="009063A8"/>
    <w:rsid w:val="00937200"/>
    <w:rsid w:val="00941B15"/>
    <w:rsid w:val="0096394C"/>
    <w:rsid w:val="00965951"/>
    <w:rsid w:val="00991BAF"/>
    <w:rsid w:val="009D2FCF"/>
    <w:rsid w:val="00A65042"/>
    <w:rsid w:val="00A65433"/>
    <w:rsid w:val="00A77CF3"/>
    <w:rsid w:val="00A87736"/>
    <w:rsid w:val="00B41B08"/>
    <w:rsid w:val="00B6706F"/>
    <w:rsid w:val="00BA4987"/>
    <w:rsid w:val="00BE44C6"/>
    <w:rsid w:val="00C4134C"/>
    <w:rsid w:val="00C84BDE"/>
    <w:rsid w:val="00C86803"/>
    <w:rsid w:val="00D00E55"/>
    <w:rsid w:val="00D42F34"/>
    <w:rsid w:val="00D964E3"/>
    <w:rsid w:val="00DA77F6"/>
    <w:rsid w:val="00DB5303"/>
    <w:rsid w:val="00DD16C3"/>
    <w:rsid w:val="00DF52D8"/>
    <w:rsid w:val="00E02D8E"/>
    <w:rsid w:val="00E4335F"/>
    <w:rsid w:val="00E53F03"/>
    <w:rsid w:val="00E63C84"/>
    <w:rsid w:val="00ED27BD"/>
    <w:rsid w:val="00F00F24"/>
    <w:rsid w:val="00F06DAA"/>
    <w:rsid w:val="00F169F1"/>
    <w:rsid w:val="00F42F36"/>
    <w:rsid w:val="00F7008E"/>
    <w:rsid w:val="00F73D18"/>
    <w:rsid w:val="00F914FA"/>
    <w:rsid w:val="00F96663"/>
    <w:rsid w:val="00FA56AB"/>
    <w:rsid w:val="00FB0110"/>
    <w:rsid w:val="00FB1872"/>
    <w:rsid w:val="00FC27A6"/>
    <w:rsid w:val="00FE2DC9"/>
    <w:rsid w:val="00FF1426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82DD3"/>
  <w15:docId w15:val="{40268032-6DAD-4B10-ABF3-E08B5C20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042"/>
    <w:rPr>
      <w:rFonts w:ascii="Arial" w:hAnsi="Arial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u w:val="single"/>
      <w:lang w:val="pt-PT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lang w:val="pt-PT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pt-PT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5670"/>
      <w:jc w:val="center"/>
      <w:outlineLvl w:val="3"/>
    </w:pPr>
    <w:rPr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napToGrid w:val="0"/>
      <w:color w:val="000000"/>
      <w:sz w:val="24"/>
      <w:lang w:eastAsia="en-US"/>
    </w:rPr>
  </w:style>
  <w:style w:type="paragraph" w:styleId="Ttulo6">
    <w:name w:val="heading 6"/>
    <w:basedOn w:val="Normal"/>
    <w:next w:val="Normal"/>
    <w:qFormat/>
    <w:pPr>
      <w:keepNext/>
      <w:ind w:left="1440" w:firstLine="900"/>
      <w:outlineLvl w:val="5"/>
    </w:pPr>
    <w:rPr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sid w:val="0084180F"/>
    <w:rPr>
      <w:color w:val="0000FF"/>
      <w:u w:val="single"/>
    </w:rPr>
  </w:style>
  <w:style w:type="paragraph" w:customStyle="1" w:styleId="1">
    <w:name w:val="1"/>
    <w:basedOn w:val="Normal"/>
    <w:rsid w:val="001F3586"/>
  </w:style>
  <w:style w:type="paragraph" w:styleId="PargrafodaLista">
    <w:name w:val="List Paragraph"/>
    <w:basedOn w:val="Normal"/>
    <w:uiPriority w:val="34"/>
    <w:qFormat/>
    <w:rsid w:val="002C2E96"/>
    <w:pPr>
      <w:ind w:left="720"/>
      <w:contextualSpacing/>
    </w:pPr>
  </w:style>
  <w:style w:type="paragraph" w:styleId="Textodebalo">
    <w:name w:val="Balloon Text"/>
    <w:basedOn w:val="Normal"/>
    <w:link w:val="TextodebaloCarter"/>
    <w:rsid w:val="00073CC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073C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@ist-id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54D1-3108-4A82-AD12-93C2797F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IST</Company>
  <LinksUpToDate>false</LinksUpToDate>
  <CharactersWithSpaces>1033</CharactersWithSpaces>
  <SharedDoc>false</SharedDoc>
  <HLinks>
    <vt:vector size="6" baseType="variant"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mailto:rh@ist-id.pt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Gloria Pinheiro</dc:creator>
  <cp:lastModifiedBy>Maria da Glória Santos Pinheiro</cp:lastModifiedBy>
  <cp:revision>2</cp:revision>
  <cp:lastPrinted>2011-04-29T12:46:00Z</cp:lastPrinted>
  <dcterms:created xsi:type="dcterms:W3CDTF">2024-06-24T11:24:00Z</dcterms:created>
  <dcterms:modified xsi:type="dcterms:W3CDTF">2024-06-24T11:24:00Z</dcterms:modified>
</cp:coreProperties>
</file>